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A3" w:rsidRPr="006968E7" w:rsidRDefault="00204D46" w:rsidP="00204D4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>MICHIGAN CAUCUS MEETING MINUTES</w:t>
      </w:r>
    </w:p>
    <w:p w:rsidR="00204D46" w:rsidRPr="006968E7" w:rsidRDefault="00B912E1" w:rsidP="00204D4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>Thursday, July 1</w:t>
      </w:r>
      <w:r w:rsidR="00204D46" w:rsidRPr="006968E7">
        <w:rPr>
          <w:rFonts w:ascii="Arial Narrow" w:hAnsi="Arial Narrow"/>
          <w:sz w:val="24"/>
          <w:szCs w:val="24"/>
        </w:rPr>
        <w:t>, 2021 – Noon</w:t>
      </w:r>
    </w:p>
    <w:p w:rsidR="00204D46" w:rsidRPr="006968E7" w:rsidRDefault="00204D46" w:rsidP="00204D4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>Via Zoom Webinar</w:t>
      </w:r>
    </w:p>
    <w:p w:rsidR="00204D46" w:rsidRPr="006968E7" w:rsidRDefault="00204D46" w:rsidP="00204D4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204D46" w:rsidRPr="006968E7" w:rsidRDefault="00204D46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>CALL TO ORDER</w:t>
      </w:r>
    </w:p>
    <w:p w:rsidR="00204D46" w:rsidRPr="006968E7" w:rsidRDefault="00204D46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 xml:space="preserve">President </w:t>
      </w:r>
      <w:r w:rsidR="00D54947" w:rsidRPr="006968E7">
        <w:rPr>
          <w:rFonts w:ascii="Arial Narrow" w:hAnsi="Arial Narrow"/>
          <w:sz w:val="24"/>
          <w:szCs w:val="24"/>
        </w:rPr>
        <w:t xml:space="preserve">Paula </w:t>
      </w:r>
      <w:r w:rsidRPr="006968E7">
        <w:rPr>
          <w:rFonts w:ascii="Arial Narrow" w:hAnsi="Arial Narrow"/>
          <w:sz w:val="24"/>
          <w:szCs w:val="24"/>
        </w:rPr>
        <w:t>Herbart call</w:t>
      </w:r>
      <w:r w:rsidR="00B912E1" w:rsidRPr="006968E7">
        <w:rPr>
          <w:rFonts w:ascii="Arial Narrow" w:hAnsi="Arial Narrow"/>
          <w:sz w:val="24"/>
          <w:szCs w:val="24"/>
        </w:rPr>
        <w:t>ed the meeting to order at 12</w:t>
      </w:r>
      <w:r w:rsidRPr="006968E7">
        <w:rPr>
          <w:rFonts w:ascii="Arial Narrow" w:hAnsi="Arial Narrow"/>
          <w:sz w:val="24"/>
          <w:szCs w:val="24"/>
        </w:rPr>
        <w:t xml:space="preserve"> p.m.</w:t>
      </w:r>
    </w:p>
    <w:p w:rsidR="00204D46" w:rsidRPr="006968E7" w:rsidRDefault="00204D46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912E1" w:rsidRPr="006968E7" w:rsidRDefault="00B912E1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>APPROVAL OF MINUTES</w:t>
      </w:r>
    </w:p>
    <w:p w:rsidR="00CF4E46" w:rsidRPr="006968E7" w:rsidRDefault="00B912E1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Chandra Madafferi, supported by Brett Smith, to approve the June 30 meeting minutes as submitted. </w:t>
      </w:r>
      <w:r w:rsidRPr="006968E7">
        <w:rPr>
          <w:rFonts w:ascii="Arial Narrow" w:hAnsi="Arial Narrow"/>
          <w:b/>
          <w:sz w:val="24"/>
          <w:szCs w:val="24"/>
        </w:rPr>
        <w:t>Motion adopted 133:0.</w:t>
      </w:r>
    </w:p>
    <w:p w:rsidR="00B912E1" w:rsidRPr="006968E7" w:rsidRDefault="00B912E1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B912E1" w:rsidRPr="006968E7" w:rsidRDefault="00B912E1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 xml:space="preserve">The delegation was shown the links for the Michigan Caucus materials at </w:t>
      </w:r>
      <w:hyperlink r:id="rId6" w:history="1">
        <w:r w:rsidRPr="006968E7">
          <w:rPr>
            <w:rStyle w:val="Hyperlink"/>
            <w:rFonts w:ascii="Arial Narrow" w:hAnsi="Arial Narrow"/>
            <w:sz w:val="24"/>
            <w:szCs w:val="24"/>
          </w:rPr>
          <w:t>https://mea.org/neara21/</w:t>
        </w:r>
      </w:hyperlink>
      <w:r w:rsidRPr="006968E7">
        <w:rPr>
          <w:rFonts w:ascii="Arial Narrow" w:hAnsi="Arial Narrow"/>
          <w:sz w:val="24"/>
          <w:szCs w:val="24"/>
        </w:rPr>
        <w:t xml:space="preserve"> and the NEA RA information at </w:t>
      </w:r>
      <w:hyperlink r:id="rId7" w:history="1">
        <w:r w:rsidRPr="006968E7">
          <w:rPr>
            <w:rStyle w:val="Hyperlink"/>
            <w:rFonts w:ascii="Arial Narrow" w:hAnsi="Arial Narrow"/>
            <w:sz w:val="24"/>
            <w:szCs w:val="24"/>
          </w:rPr>
          <w:t>www.nea.org/ra</w:t>
        </w:r>
      </w:hyperlink>
      <w:r w:rsidRPr="006968E7">
        <w:rPr>
          <w:rFonts w:ascii="Arial Narrow" w:hAnsi="Arial Narrow"/>
          <w:sz w:val="24"/>
          <w:szCs w:val="24"/>
        </w:rPr>
        <w:t xml:space="preserve">. </w:t>
      </w:r>
    </w:p>
    <w:p w:rsidR="00B912E1" w:rsidRPr="006968E7" w:rsidRDefault="00B912E1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06DE3" w:rsidRPr="006968E7" w:rsidRDefault="00706DE3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 xml:space="preserve">Paula reminded delegates to contact their region coordinator or an NEA Director instead of the officers due to the mass amount of texts/emails </w:t>
      </w:r>
      <w:r w:rsidR="006968E7" w:rsidRPr="006968E7">
        <w:rPr>
          <w:rFonts w:ascii="Arial Narrow" w:hAnsi="Arial Narrow"/>
          <w:sz w:val="24"/>
          <w:szCs w:val="24"/>
        </w:rPr>
        <w:t>they are</w:t>
      </w:r>
      <w:r w:rsidRPr="006968E7">
        <w:rPr>
          <w:rFonts w:ascii="Arial Narrow" w:hAnsi="Arial Narrow"/>
          <w:sz w:val="24"/>
          <w:szCs w:val="24"/>
        </w:rPr>
        <w:t xml:space="preserve"> receiving</w:t>
      </w:r>
      <w:r w:rsidR="00D54947" w:rsidRPr="006968E7">
        <w:rPr>
          <w:rFonts w:ascii="Arial Narrow" w:hAnsi="Arial Narrow"/>
          <w:sz w:val="24"/>
          <w:szCs w:val="24"/>
        </w:rPr>
        <w:t xml:space="preserve"> and they cannot respond in a timely manner. The officers have provided all the information they have to the delegation and they </w:t>
      </w:r>
      <w:r w:rsidR="006968E7" w:rsidRPr="006968E7">
        <w:rPr>
          <w:rFonts w:ascii="Arial Narrow" w:hAnsi="Arial Narrow"/>
          <w:sz w:val="24"/>
          <w:szCs w:val="24"/>
        </w:rPr>
        <w:t>do not</w:t>
      </w:r>
      <w:r w:rsidR="00D54947" w:rsidRPr="006968E7">
        <w:rPr>
          <w:rFonts w:ascii="Arial Narrow" w:hAnsi="Arial Narrow"/>
          <w:sz w:val="24"/>
          <w:szCs w:val="24"/>
        </w:rPr>
        <w:t xml:space="preserve"> have any </w:t>
      </w:r>
      <w:r w:rsidR="006968E7" w:rsidRPr="006968E7">
        <w:rPr>
          <w:rFonts w:ascii="Arial Narrow" w:hAnsi="Arial Narrow"/>
          <w:sz w:val="24"/>
          <w:szCs w:val="24"/>
        </w:rPr>
        <w:t>super-secret</w:t>
      </w:r>
      <w:r w:rsidR="00D54947" w:rsidRPr="006968E7">
        <w:rPr>
          <w:rFonts w:ascii="Arial Narrow" w:hAnsi="Arial Narrow"/>
          <w:sz w:val="24"/>
          <w:szCs w:val="24"/>
        </w:rPr>
        <w:t xml:space="preserve"> sauce to share. The Strategy Committee will connect and those leadership positions will be put on the MI NEA RA Delegates Facebook site with </w:t>
      </w:r>
      <w:r w:rsidR="006968E7" w:rsidRPr="006968E7">
        <w:rPr>
          <w:rFonts w:ascii="Arial Narrow" w:hAnsi="Arial Narrow"/>
          <w:sz w:val="24"/>
          <w:szCs w:val="24"/>
        </w:rPr>
        <w:t>an</w:t>
      </w:r>
      <w:r w:rsidR="00D54947" w:rsidRPr="006968E7">
        <w:rPr>
          <w:rFonts w:ascii="Arial Narrow" w:hAnsi="Arial Narrow"/>
          <w:sz w:val="24"/>
          <w:szCs w:val="24"/>
        </w:rPr>
        <w:t xml:space="preserve"> L thumbs up or L thumbs down if things change based on action on the floor.</w:t>
      </w:r>
    </w:p>
    <w:p w:rsidR="00706DE3" w:rsidRPr="006968E7" w:rsidRDefault="00706DE3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F4E46" w:rsidRPr="006968E7" w:rsidRDefault="00CF4E46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>NEA-PAC (NEA Fund for Children &amp; Public Education</w:t>
      </w:r>
      <w:r w:rsidR="00063978" w:rsidRPr="006968E7">
        <w:rPr>
          <w:rFonts w:ascii="Arial Narrow" w:hAnsi="Arial Narrow"/>
          <w:b/>
          <w:sz w:val="24"/>
          <w:szCs w:val="24"/>
        </w:rPr>
        <w:t>)</w:t>
      </w:r>
    </w:p>
    <w:p w:rsidR="0050609B" w:rsidRPr="006968E7" w:rsidRDefault="00CF4E46" w:rsidP="00F22722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 xml:space="preserve">PAC Chairperson Michelle Woodman reported </w:t>
      </w:r>
      <w:r w:rsidR="006968E7" w:rsidRPr="006968E7">
        <w:rPr>
          <w:rFonts w:ascii="Arial Narrow" w:hAnsi="Arial Narrow"/>
          <w:sz w:val="24"/>
          <w:szCs w:val="24"/>
        </w:rPr>
        <w:t>we are</w:t>
      </w:r>
      <w:r w:rsidR="00AD0E45">
        <w:rPr>
          <w:rFonts w:ascii="Arial Narrow" w:hAnsi="Arial Narrow"/>
          <w:sz w:val="24"/>
          <w:szCs w:val="24"/>
        </w:rPr>
        <w:t xml:space="preserve"> d</w:t>
      </w:r>
      <w:r w:rsidR="00D54947" w:rsidRPr="006968E7">
        <w:rPr>
          <w:rFonts w:ascii="Arial Narrow" w:hAnsi="Arial Narrow"/>
          <w:sz w:val="24"/>
          <w:szCs w:val="24"/>
        </w:rPr>
        <w:t xml:space="preserve">oing well raising </w:t>
      </w:r>
      <w:r w:rsidR="001F2F30">
        <w:rPr>
          <w:rFonts w:ascii="Arial Narrow" w:hAnsi="Arial Narrow"/>
          <w:sz w:val="24"/>
          <w:szCs w:val="24"/>
        </w:rPr>
        <w:t>$</w:t>
      </w:r>
      <w:r w:rsidR="00D54947" w:rsidRPr="006968E7">
        <w:rPr>
          <w:rFonts w:ascii="Arial Narrow" w:hAnsi="Arial Narrow"/>
          <w:sz w:val="24"/>
          <w:szCs w:val="24"/>
        </w:rPr>
        <w:t>9,202.37 thus far and are currentl</w:t>
      </w:r>
      <w:r w:rsidR="006968E7" w:rsidRPr="006968E7">
        <w:rPr>
          <w:rFonts w:ascii="Arial Narrow" w:hAnsi="Arial Narrow"/>
          <w:sz w:val="24"/>
          <w:szCs w:val="24"/>
        </w:rPr>
        <w:t>y in seventh place. We are ahead of Ohio</w:t>
      </w:r>
      <w:r w:rsidR="00D54947" w:rsidRPr="006968E7">
        <w:rPr>
          <w:rFonts w:ascii="Arial Narrow" w:hAnsi="Arial Narrow"/>
          <w:sz w:val="24"/>
          <w:szCs w:val="24"/>
        </w:rPr>
        <w:t xml:space="preserve">, but </w:t>
      </w:r>
      <w:r w:rsidR="006968E7" w:rsidRPr="006968E7">
        <w:rPr>
          <w:rFonts w:ascii="Arial Narrow" w:hAnsi="Arial Narrow"/>
          <w:sz w:val="24"/>
          <w:szCs w:val="24"/>
        </w:rPr>
        <w:t xml:space="preserve">they are </w:t>
      </w:r>
      <w:r w:rsidR="00D54947" w:rsidRPr="006968E7">
        <w:rPr>
          <w:rFonts w:ascii="Arial Narrow" w:hAnsi="Arial Narrow"/>
          <w:sz w:val="24"/>
          <w:szCs w:val="24"/>
        </w:rPr>
        <w:t>beating us for overall total. The easiest way to donate to PAC is at</w:t>
      </w:r>
      <w:r w:rsidR="00161420" w:rsidRPr="006968E7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="00161420" w:rsidRPr="006968E7">
          <w:rPr>
            <w:rStyle w:val="Hyperlink"/>
            <w:rFonts w:ascii="Arial Narrow" w:hAnsi="Arial Narrow"/>
            <w:sz w:val="24"/>
            <w:szCs w:val="24"/>
          </w:rPr>
          <w:t>www.neafund.org</w:t>
        </w:r>
      </w:hyperlink>
      <w:r w:rsidR="00F22722" w:rsidRPr="006968E7">
        <w:rPr>
          <w:rFonts w:ascii="Arial Narrow" w:hAnsi="Arial Narrow"/>
          <w:sz w:val="24"/>
          <w:szCs w:val="24"/>
        </w:rPr>
        <w:t xml:space="preserve">. </w:t>
      </w:r>
      <w:r w:rsidR="00D54947" w:rsidRPr="006968E7">
        <w:rPr>
          <w:rFonts w:ascii="Arial Narrow" w:hAnsi="Arial Narrow"/>
          <w:sz w:val="24"/>
          <w:szCs w:val="24"/>
        </w:rPr>
        <w:t>If you want to bid on s</w:t>
      </w:r>
      <w:r w:rsidR="00161420" w:rsidRPr="006968E7">
        <w:rPr>
          <w:rFonts w:ascii="Arial Narrow" w:hAnsi="Arial Narrow"/>
          <w:sz w:val="24"/>
          <w:szCs w:val="24"/>
        </w:rPr>
        <w:t xml:space="preserve">ilent </w:t>
      </w:r>
      <w:r w:rsidR="00D54947" w:rsidRPr="006968E7">
        <w:rPr>
          <w:rFonts w:ascii="Arial Narrow" w:hAnsi="Arial Narrow"/>
          <w:sz w:val="24"/>
          <w:szCs w:val="24"/>
        </w:rPr>
        <w:t>a</w:t>
      </w:r>
      <w:r w:rsidR="00161420" w:rsidRPr="006968E7">
        <w:rPr>
          <w:rFonts w:ascii="Arial Narrow" w:hAnsi="Arial Narrow"/>
          <w:sz w:val="24"/>
          <w:szCs w:val="24"/>
        </w:rPr>
        <w:t xml:space="preserve">uction </w:t>
      </w:r>
      <w:r w:rsidR="00D54947" w:rsidRPr="006968E7">
        <w:rPr>
          <w:rFonts w:ascii="Arial Narrow" w:hAnsi="Arial Narrow"/>
          <w:sz w:val="24"/>
          <w:szCs w:val="24"/>
        </w:rPr>
        <w:t>items, there are m</w:t>
      </w:r>
      <w:r w:rsidR="001F2F30">
        <w:rPr>
          <w:rFonts w:ascii="Arial Narrow" w:hAnsi="Arial Narrow"/>
          <w:sz w:val="24"/>
          <w:szCs w:val="24"/>
        </w:rPr>
        <w:t>ore than 100 items now</w:t>
      </w:r>
      <w:r w:rsidR="00D54947" w:rsidRPr="006968E7">
        <w:rPr>
          <w:rFonts w:ascii="Arial Narrow" w:hAnsi="Arial Narrow"/>
          <w:sz w:val="24"/>
          <w:szCs w:val="24"/>
        </w:rPr>
        <w:t xml:space="preserve">. Thank you to Pam Kellar for the wonderful auction </w:t>
      </w:r>
      <w:r w:rsidR="00D45256" w:rsidRPr="006968E7">
        <w:rPr>
          <w:rFonts w:ascii="Arial Narrow" w:hAnsi="Arial Narrow"/>
          <w:sz w:val="24"/>
          <w:szCs w:val="24"/>
        </w:rPr>
        <w:t>donations</w:t>
      </w:r>
      <w:r w:rsidR="001F2F30">
        <w:rPr>
          <w:rFonts w:ascii="Arial Narrow" w:hAnsi="Arial Narrow"/>
          <w:sz w:val="24"/>
          <w:szCs w:val="24"/>
        </w:rPr>
        <w:t xml:space="preserve"> a</w:t>
      </w:r>
      <w:r w:rsidR="00D54947" w:rsidRPr="006968E7">
        <w:rPr>
          <w:rFonts w:ascii="Arial Narrow" w:hAnsi="Arial Narrow"/>
          <w:sz w:val="24"/>
          <w:szCs w:val="24"/>
        </w:rPr>
        <w:t xml:space="preserve">s well as Heather Schulz, Kim Cook, Ann Marie Borders, Jen Almassy, Maryanne Levine, </w:t>
      </w:r>
      <w:r w:rsidR="001F2F30">
        <w:rPr>
          <w:rFonts w:ascii="Arial Narrow" w:hAnsi="Arial Narrow"/>
          <w:sz w:val="24"/>
          <w:szCs w:val="24"/>
        </w:rPr>
        <w:t xml:space="preserve">and </w:t>
      </w:r>
      <w:r w:rsidR="00D54947" w:rsidRPr="006968E7">
        <w:rPr>
          <w:rFonts w:ascii="Arial Narrow" w:hAnsi="Arial Narrow"/>
          <w:sz w:val="24"/>
          <w:szCs w:val="24"/>
        </w:rPr>
        <w:t xml:space="preserve">Judy Daley provided items and there </w:t>
      </w:r>
      <w:r w:rsidR="001F2F30">
        <w:rPr>
          <w:rFonts w:ascii="Arial Narrow" w:hAnsi="Arial Narrow"/>
          <w:sz w:val="24"/>
          <w:szCs w:val="24"/>
        </w:rPr>
        <w:t>is</w:t>
      </w:r>
      <w:r w:rsidR="00D54947" w:rsidRPr="006968E7">
        <w:rPr>
          <w:rFonts w:ascii="Arial Narrow" w:hAnsi="Arial Narrow"/>
          <w:sz w:val="24"/>
          <w:szCs w:val="24"/>
        </w:rPr>
        <w:t xml:space="preserve"> handmade jewelry from Julie Brill. The link to the auction is </w:t>
      </w:r>
      <w:hyperlink r:id="rId9" w:history="1">
        <w:r w:rsidR="006502B9" w:rsidRPr="006968E7">
          <w:rPr>
            <w:rStyle w:val="Hyperlink"/>
            <w:rFonts w:ascii="Arial Narrow" w:hAnsi="Arial Narrow"/>
            <w:sz w:val="24"/>
            <w:szCs w:val="24"/>
          </w:rPr>
          <w:t>www.mira2021.givesmart.com</w:t>
        </w:r>
      </w:hyperlink>
      <w:r w:rsidR="00161420" w:rsidRPr="006968E7">
        <w:rPr>
          <w:rFonts w:ascii="Arial Narrow" w:hAnsi="Arial Narrow"/>
          <w:sz w:val="24"/>
          <w:szCs w:val="24"/>
        </w:rPr>
        <w:t xml:space="preserve">. </w:t>
      </w:r>
      <w:r w:rsidR="00D54947" w:rsidRPr="006968E7">
        <w:rPr>
          <w:rFonts w:ascii="Arial Narrow" w:hAnsi="Arial Narrow"/>
          <w:sz w:val="24"/>
          <w:szCs w:val="24"/>
        </w:rPr>
        <w:t xml:space="preserve">If delegates </w:t>
      </w:r>
      <w:r w:rsidR="006968E7" w:rsidRPr="006968E7">
        <w:rPr>
          <w:rFonts w:ascii="Arial Narrow" w:hAnsi="Arial Narrow"/>
          <w:sz w:val="24"/>
          <w:szCs w:val="24"/>
        </w:rPr>
        <w:t>do not</w:t>
      </w:r>
      <w:r w:rsidR="00D54947" w:rsidRPr="006968E7">
        <w:rPr>
          <w:rFonts w:ascii="Arial Narrow" w:hAnsi="Arial Narrow"/>
          <w:sz w:val="24"/>
          <w:szCs w:val="24"/>
        </w:rPr>
        <w:t xml:space="preserve"> have access to funds to donate right now, they can create a PACtivist page. Can have other </w:t>
      </w:r>
      <w:r w:rsidR="001F2F30" w:rsidRPr="006968E7">
        <w:rPr>
          <w:rFonts w:ascii="Arial Narrow" w:hAnsi="Arial Narrow"/>
          <w:sz w:val="24"/>
          <w:szCs w:val="24"/>
        </w:rPr>
        <w:t>MEA</w:t>
      </w:r>
      <w:r w:rsidR="00D54947" w:rsidRPr="006968E7">
        <w:rPr>
          <w:rFonts w:ascii="Arial Narrow" w:hAnsi="Arial Narrow"/>
          <w:sz w:val="24"/>
          <w:szCs w:val="24"/>
        </w:rPr>
        <w:t xml:space="preserve"> members or those who live with m</w:t>
      </w:r>
      <w:r w:rsidR="001F2F30">
        <w:rPr>
          <w:rFonts w:ascii="Arial Narrow" w:hAnsi="Arial Narrow"/>
          <w:sz w:val="24"/>
          <w:szCs w:val="24"/>
        </w:rPr>
        <w:t xml:space="preserve">embers donate towards your goal. Then </w:t>
      </w:r>
      <w:r w:rsidR="00D54947" w:rsidRPr="006968E7">
        <w:rPr>
          <w:rFonts w:ascii="Arial Narrow" w:hAnsi="Arial Narrow"/>
          <w:sz w:val="24"/>
          <w:szCs w:val="24"/>
        </w:rPr>
        <w:t xml:space="preserve">email to your members and </w:t>
      </w:r>
      <w:r w:rsidR="001F2F30">
        <w:rPr>
          <w:rFonts w:ascii="Arial Narrow" w:hAnsi="Arial Narrow"/>
          <w:sz w:val="24"/>
          <w:szCs w:val="24"/>
        </w:rPr>
        <w:t xml:space="preserve">post on </w:t>
      </w:r>
      <w:r w:rsidR="00D54947" w:rsidRPr="006968E7">
        <w:rPr>
          <w:rFonts w:ascii="Arial Narrow" w:hAnsi="Arial Narrow"/>
          <w:sz w:val="24"/>
          <w:szCs w:val="24"/>
        </w:rPr>
        <w:t xml:space="preserve">Facebook and </w:t>
      </w:r>
      <w:r w:rsidR="001F2F30">
        <w:rPr>
          <w:rFonts w:ascii="Arial Narrow" w:hAnsi="Arial Narrow"/>
          <w:sz w:val="24"/>
          <w:szCs w:val="24"/>
        </w:rPr>
        <w:t xml:space="preserve">any funds raised count </w:t>
      </w:r>
      <w:r w:rsidR="00D54947" w:rsidRPr="006968E7">
        <w:rPr>
          <w:rFonts w:ascii="Arial Narrow" w:hAnsi="Arial Narrow"/>
          <w:sz w:val="24"/>
          <w:szCs w:val="24"/>
        </w:rPr>
        <w:t>toward</w:t>
      </w:r>
      <w:r w:rsidR="001F2F30">
        <w:rPr>
          <w:rFonts w:ascii="Arial Narrow" w:hAnsi="Arial Narrow"/>
          <w:sz w:val="24"/>
          <w:szCs w:val="24"/>
        </w:rPr>
        <w:t>s</w:t>
      </w:r>
      <w:r w:rsidR="00D54947" w:rsidRPr="006968E7">
        <w:rPr>
          <w:rFonts w:ascii="Arial Narrow" w:hAnsi="Arial Narrow"/>
          <w:sz w:val="24"/>
          <w:szCs w:val="24"/>
        </w:rPr>
        <w:t xml:space="preserve"> you total and moves us up on the ranks.</w:t>
      </w:r>
      <w:r w:rsidR="00F22722" w:rsidRPr="006968E7">
        <w:rPr>
          <w:rFonts w:ascii="Arial Narrow" w:hAnsi="Arial Narrow"/>
          <w:sz w:val="24"/>
          <w:szCs w:val="24"/>
        </w:rPr>
        <w:t xml:space="preserve"> </w:t>
      </w:r>
      <w:r w:rsidR="00161420" w:rsidRPr="006968E7">
        <w:rPr>
          <w:rFonts w:ascii="Arial Narrow" w:hAnsi="Arial Narrow"/>
          <w:sz w:val="24"/>
          <w:szCs w:val="24"/>
        </w:rPr>
        <w:t>Please c</w:t>
      </w:r>
      <w:r w:rsidRPr="006968E7">
        <w:rPr>
          <w:rFonts w:ascii="Arial Narrow" w:hAnsi="Arial Narrow"/>
          <w:sz w:val="24"/>
          <w:szCs w:val="24"/>
        </w:rPr>
        <w:t>onta</w:t>
      </w:r>
      <w:r w:rsidR="0050609B" w:rsidRPr="006968E7">
        <w:rPr>
          <w:rFonts w:ascii="Arial Narrow" w:hAnsi="Arial Narrow"/>
          <w:sz w:val="24"/>
          <w:szCs w:val="24"/>
        </w:rPr>
        <w:t xml:space="preserve">ct Michelle with any questions at </w:t>
      </w:r>
      <w:hyperlink r:id="rId10" w:history="1">
        <w:r w:rsidR="00F22722" w:rsidRPr="006968E7">
          <w:rPr>
            <w:rStyle w:val="Hyperlink"/>
            <w:rFonts w:ascii="Arial Narrow" w:eastAsia="Times New Roman" w:hAnsi="Arial Narrow" w:cs="Calibri"/>
            <w:sz w:val="24"/>
            <w:szCs w:val="24"/>
          </w:rPr>
          <w:t>shell333@gmail.com</w:t>
        </w:r>
      </w:hyperlink>
    </w:p>
    <w:p w:rsidR="00F22722" w:rsidRPr="006968E7" w:rsidRDefault="00F22722" w:rsidP="00F22722">
      <w:pPr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</w:rPr>
      </w:pPr>
    </w:p>
    <w:p w:rsidR="00D54947" w:rsidRPr="006968E7" w:rsidRDefault="00D54947" w:rsidP="00F22722">
      <w:pPr>
        <w:spacing w:after="0" w:line="240" w:lineRule="auto"/>
        <w:rPr>
          <w:rFonts w:ascii="Arial Narrow" w:eastAsia="Times New Roman" w:hAnsi="Arial Narrow" w:cs="Calibri"/>
          <w:b/>
          <w:color w:val="000000"/>
          <w:sz w:val="24"/>
          <w:szCs w:val="24"/>
        </w:rPr>
      </w:pPr>
      <w:r w:rsidRPr="006968E7">
        <w:rPr>
          <w:rFonts w:ascii="Arial Narrow" w:eastAsia="Times New Roman" w:hAnsi="Arial Narrow" w:cs="Calibri"/>
          <w:color w:val="000000"/>
          <w:sz w:val="24"/>
          <w:szCs w:val="24"/>
          <w:u w:val="single"/>
        </w:rPr>
        <w:t>It was moved</w:t>
      </w:r>
      <w:r w:rsidRPr="006968E7">
        <w:rPr>
          <w:rFonts w:ascii="Arial Narrow" w:eastAsia="Times New Roman" w:hAnsi="Arial Narrow" w:cs="Calibri"/>
          <w:color w:val="000000"/>
          <w:sz w:val="24"/>
          <w:szCs w:val="24"/>
        </w:rPr>
        <w:t xml:space="preserve"> by Chandra Madafferi, supported by Brett Smith, to suspend the rules of the MEA Caucus meetings of the 2021 NEA RA that all motions requiring a second have been seconded. </w:t>
      </w:r>
      <w:r w:rsidRPr="006968E7">
        <w:rPr>
          <w:rFonts w:ascii="Arial Narrow" w:eastAsia="Times New Roman" w:hAnsi="Arial Narrow" w:cs="Calibri"/>
          <w:b/>
          <w:color w:val="000000"/>
          <w:sz w:val="24"/>
          <w:szCs w:val="24"/>
        </w:rPr>
        <w:t>Motion adopted 157:8.</w:t>
      </w:r>
    </w:p>
    <w:p w:rsidR="00D54947" w:rsidRPr="006968E7" w:rsidRDefault="00D54947" w:rsidP="00F22722">
      <w:pPr>
        <w:spacing w:after="0" w:line="240" w:lineRule="auto"/>
        <w:rPr>
          <w:rFonts w:ascii="Arial Narrow" w:eastAsia="Times New Roman" w:hAnsi="Arial Narrow" w:cs="Calibri"/>
          <w:b/>
          <w:color w:val="000000"/>
          <w:sz w:val="24"/>
          <w:szCs w:val="24"/>
        </w:rPr>
      </w:pPr>
    </w:p>
    <w:p w:rsidR="00CF4E46" w:rsidRPr="006968E7" w:rsidRDefault="00B974FB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 xml:space="preserve">NEA </w:t>
      </w:r>
      <w:r w:rsidR="00D54947" w:rsidRPr="006968E7">
        <w:rPr>
          <w:rFonts w:ascii="Arial Narrow" w:hAnsi="Arial Narrow"/>
          <w:b/>
          <w:sz w:val="24"/>
          <w:szCs w:val="24"/>
        </w:rPr>
        <w:t>RESOLUTIONS COMMITTEE NOMINATIONS</w:t>
      </w:r>
    </w:p>
    <w:p w:rsidR="00EF481F" w:rsidRPr="006968E7" w:rsidRDefault="0050609B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 xml:space="preserve">It </w:t>
      </w:r>
      <w:r w:rsidR="00161420" w:rsidRPr="006968E7">
        <w:rPr>
          <w:rFonts w:ascii="Arial Narrow" w:hAnsi="Arial Narrow"/>
          <w:sz w:val="24"/>
          <w:szCs w:val="24"/>
          <w:u w:val="single"/>
        </w:rPr>
        <w:t>was moved</w:t>
      </w:r>
      <w:r w:rsidRPr="006968E7">
        <w:rPr>
          <w:rFonts w:ascii="Arial Narrow" w:hAnsi="Arial Narrow"/>
          <w:sz w:val="24"/>
          <w:szCs w:val="24"/>
        </w:rPr>
        <w:t xml:space="preserve"> by </w:t>
      </w:r>
      <w:r w:rsidR="00EF481F" w:rsidRPr="006968E7">
        <w:rPr>
          <w:rFonts w:ascii="Arial Narrow" w:hAnsi="Arial Narrow"/>
          <w:sz w:val="24"/>
          <w:szCs w:val="24"/>
        </w:rPr>
        <w:t>Stacey Daniels to nominate Jennifer Shelito from Region 11 for Resolutions.</w:t>
      </w: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47322A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Liz Hubert to nominate Dawn Levey from Region 8 to serve on the Resolutions Committee.</w:t>
      </w: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Doug Hill to nominate John Pakledinaz from Region 12 for the Resolutions Committee.</w:t>
      </w: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Alphonso Salais to nominate Maureen Eke from Region 12 for the Resolutions Committee.</w:t>
      </w: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Marcia Mackey to elect Jennifer Shelito, Dawn Levey, John Pakledinaz and Maureen Eke by acclamation. </w:t>
      </w:r>
      <w:r w:rsidRPr="006968E7">
        <w:rPr>
          <w:rFonts w:ascii="Arial Narrow" w:hAnsi="Arial Narrow"/>
          <w:b/>
          <w:sz w:val="24"/>
          <w:szCs w:val="24"/>
        </w:rPr>
        <w:t>Motion adopted 176:2.</w:t>
      </w:r>
    </w:p>
    <w:p w:rsidR="000D0B08" w:rsidRPr="006968E7" w:rsidRDefault="000D0B0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C72BC" w:rsidRPr="006968E7" w:rsidRDefault="00BC72BC" w:rsidP="001F2F30">
      <w:pPr>
        <w:keepNext/>
        <w:keepLines/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lastRenderedPageBreak/>
        <w:t>STRATEGY COMMITTEE RECOMMENDATIONS</w:t>
      </w:r>
    </w:p>
    <w:p w:rsidR="00BC72BC" w:rsidRPr="006968E7" w:rsidRDefault="00BC72BC" w:rsidP="001F2F30">
      <w:pPr>
        <w:keepNext/>
        <w:keepLines/>
        <w:spacing w:after="0" w:line="240" w:lineRule="auto"/>
        <w:rPr>
          <w:rFonts w:ascii="Arial Narrow" w:hAnsi="Arial Narrow"/>
          <w:sz w:val="24"/>
          <w:szCs w:val="24"/>
        </w:rPr>
      </w:pPr>
    </w:p>
    <w:p w:rsidR="00BC72BC" w:rsidRPr="006968E7" w:rsidRDefault="00BC72BC" w:rsidP="001F2F30">
      <w:pPr>
        <w:keepNext/>
        <w:keepLines/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  <w:u w:val="single"/>
        </w:rPr>
        <w:t>New Business Items</w:t>
      </w:r>
    </w:p>
    <w:p w:rsidR="00BC72BC" w:rsidRPr="006968E7" w:rsidRDefault="00BC72BC" w:rsidP="001F2F30">
      <w:pPr>
        <w:keepNext/>
        <w:keepLines/>
        <w:spacing w:after="0" w:line="240" w:lineRule="auto"/>
        <w:rPr>
          <w:rFonts w:ascii="Arial Narrow" w:hAnsi="Arial Narrow"/>
          <w:sz w:val="24"/>
          <w:szCs w:val="24"/>
        </w:rPr>
      </w:pPr>
    </w:p>
    <w:p w:rsidR="00BC72BC" w:rsidRPr="006968E7" w:rsidRDefault="00DD3664" w:rsidP="001F2F30">
      <w:pPr>
        <w:keepNext/>
        <w:keepLines/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="00EF481F" w:rsidRPr="006968E7">
        <w:rPr>
          <w:rFonts w:ascii="Arial Narrow" w:hAnsi="Arial Narrow"/>
          <w:sz w:val="24"/>
          <w:szCs w:val="24"/>
        </w:rPr>
        <w:t xml:space="preserve"> by Karen Abella</w:t>
      </w:r>
      <w:r w:rsidRPr="006968E7">
        <w:rPr>
          <w:rFonts w:ascii="Arial Narrow" w:hAnsi="Arial Narrow"/>
          <w:sz w:val="24"/>
          <w:szCs w:val="24"/>
        </w:rPr>
        <w:t>, on behalf of the Stra</w:t>
      </w:r>
      <w:r w:rsidR="00EF481F" w:rsidRPr="006968E7">
        <w:rPr>
          <w:rFonts w:ascii="Arial Narrow" w:hAnsi="Arial Narrow"/>
          <w:sz w:val="24"/>
          <w:szCs w:val="24"/>
        </w:rPr>
        <w:t>tegy Committee, to oppose NBI 7</w:t>
      </w:r>
      <w:r w:rsidRPr="006968E7">
        <w:rPr>
          <w:rFonts w:ascii="Arial Narrow" w:hAnsi="Arial Narrow"/>
          <w:sz w:val="24"/>
          <w:szCs w:val="24"/>
        </w:rPr>
        <w:t xml:space="preserve">. </w:t>
      </w:r>
      <w:r w:rsidR="00EF481F" w:rsidRPr="006968E7">
        <w:rPr>
          <w:rFonts w:ascii="Arial Narrow" w:hAnsi="Arial Narrow"/>
          <w:b/>
          <w:sz w:val="24"/>
          <w:szCs w:val="24"/>
        </w:rPr>
        <w:t>Motion adopted 139:25</w:t>
      </w:r>
      <w:r w:rsidRPr="006968E7">
        <w:rPr>
          <w:rFonts w:ascii="Arial Narrow" w:hAnsi="Arial Narrow"/>
          <w:b/>
          <w:sz w:val="24"/>
          <w:szCs w:val="24"/>
        </w:rPr>
        <w:t>.</w:t>
      </w:r>
    </w:p>
    <w:p w:rsidR="00DD3664" w:rsidRPr="006968E7" w:rsidRDefault="00DD3664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</w:t>
      </w:r>
      <w:r w:rsidR="001B5022" w:rsidRPr="006968E7">
        <w:rPr>
          <w:rFonts w:ascii="Arial Narrow" w:hAnsi="Arial Narrow"/>
          <w:sz w:val="24"/>
          <w:szCs w:val="24"/>
        </w:rPr>
        <w:t xml:space="preserve">Chandra Madafferi, </w:t>
      </w:r>
      <w:r w:rsidRPr="006968E7">
        <w:rPr>
          <w:rFonts w:ascii="Arial Narrow" w:hAnsi="Arial Narrow"/>
          <w:sz w:val="24"/>
          <w:szCs w:val="24"/>
        </w:rPr>
        <w:t>on behalf of the Strategy Committee</w:t>
      </w:r>
      <w:r w:rsidR="001B5022" w:rsidRPr="006968E7">
        <w:rPr>
          <w:rFonts w:ascii="Arial Narrow" w:hAnsi="Arial Narrow"/>
          <w:sz w:val="24"/>
          <w:szCs w:val="24"/>
        </w:rPr>
        <w:t>,</w:t>
      </w:r>
      <w:r w:rsidRPr="006968E7">
        <w:rPr>
          <w:rFonts w:ascii="Arial Narrow" w:hAnsi="Arial Narrow"/>
          <w:sz w:val="24"/>
          <w:szCs w:val="24"/>
        </w:rPr>
        <w:t xml:space="preserve"> to oppose NBI 9. </w:t>
      </w:r>
      <w:r w:rsidRPr="006968E7">
        <w:rPr>
          <w:rFonts w:ascii="Arial Narrow" w:hAnsi="Arial Narrow"/>
          <w:b/>
          <w:sz w:val="24"/>
          <w:szCs w:val="24"/>
        </w:rPr>
        <w:t xml:space="preserve">Motion adopted </w:t>
      </w:r>
      <w:r w:rsidR="001B5022" w:rsidRPr="006968E7">
        <w:rPr>
          <w:rFonts w:ascii="Arial Narrow" w:hAnsi="Arial Narrow"/>
          <w:b/>
          <w:sz w:val="24"/>
          <w:szCs w:val="24"/>
        </w:rPr>
        <w:t>153:5.</w:t>
      </w: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B5022" w:rsidRPr="006968E7" w:rsidRDefault="001B5022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Anthony Pennock, on behalf of the Strategy Committee, to take no position on NBI 10.</w:t>
      </w:r>
    </w:p>
    <w:p w:rsidR="001B5022" w:rsidRPr="006968E7" w:rsidRDefault="001B5022" w:rsidP="001D6C1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John Pakledinaz to substitute the position of no position to a position of opposition on NBI 10. </w:t>
      </w:r>
      <w:r w:rsidR="00EF2BBC" w:rsidRPr="006968E7">
        <w:rPr>
          <w:rFonts w:ascii="Arial Narrow" w:hAnsi="Arial Narrow"/>
          <w:b/>
          <w:sz w:val="24"/>
          <w:szCs w:val="24"/>
        </w:rPr>
        <w:t>Substitute m</w:t>
      </w:r>
      <w:r w:rsidRPr="006968E7">
        <w:rPr>
          <w:rFonts w:ascii="Arial Narrow" w:hAnsi="Arial Narrow"/>
          <w:b/>
          <w:sz w:val="24"/>
          <w:szCs w:val="24"/>
        </w:rPr>
        <w:t xml:space="preserve">otion </w:t>
      </w:r>
      <w:r w:rsidR="001D6C14" w:rsidRPr="006968E7">
        <w:rPr>
          <w:rFonts w:ascii="Arial Narrow" w:hAnsi="Arial Narrow"/>
          <w:b/>
          <w:sz w:val="24"/>
          <w:szCs w:val="24"/>
        </w:rPr>
        <w:t xml:space="preserve">adopted </w:t>
      </w:r>
      <w:r w:rsidRPr="006968E7">
        <w:rPr>
          <w:rFonts w:ascii="Arial Narrow" w:hAnsi="Arial Narrow"/>
          <w:b/>
          <w:sz w:val="24"/>
          <w:szCs w:val="24"/>
        </w:rPr>
        <w:t>117:44.</w:t>
      </w:r>
    </w:p>
    <w:p w:rsidR="001D6C14" w:rsidRPr="006968E7" w:rsidRDefault="001D6C14" w:rsidP="001D6C1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 xml:space="preserve">Main motion </w:t>
      </w:r>
      <w:r w:rsidR="00EF2BBC" w:rsidRPr="006968E7">
        <w:rPr>
          <w:rFonts w:ascii="Arial Narrow" w:hAnsi="Arial Narrow"/>
          <w:b/>
          <w:sz w:val="24"/>
          <w:szCs w:val="24"/>
        </w:rPr>
        <w:t>i</w:t>
      </w:r>
      <w:r w:rsidRPr="006968E7">
        <w:rPr>
          <w:rFonts w:ascii="Arial Narrow" w:hAnsi="Arial Narrow"/>
          <w:b/>
          <w:sz w:val="24"/>
          <w:szCs w:val="24"/>
        </w:rPr>
        <w:t>n opposition to NBI 10 adopted 145:21.</w:t>
      </w:r>
    </w:p>
    <w:p w:rsidR="00EF481F" w:rsidRPr="006968E7" w:rsidRDefault="00EF481F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Jeff Wilson, on behalf of the Strategy Committee, to support NBI 11. </w:t>
      </w:r>
      <w:r w:rsidRPr="006968E7">
        <w:rPr>
          <w:rFonts w:ascii="Arial Narrow" w:hAnsi="Arial Narrow"/>
          <w:b/>
          <w:sz w:val="24"/>
          <w:szCs w:val="24"/>
        </w:rPr>
        <w:t>Motion adopted 173:8.</w:t>
      </w:r>
    </w:p>
    <w:p w:rsidR="001B5022" w:rsidRPr="006968E7" w:rsidRDefault="001B5022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Karen Abella, on behalf of the Strategy Committee, to support NBI 12. </w:t>
      </w:r>
      <w:r w:rsidRPr="006968E7">
        <w:rPr>
          <w:rFonts w:ascii="Arial Narrow" w:hAnsi="Arial Narrow"/>
          <w:b/>
          <w:sz w:val="24"/>
          <w:szCs w:val="24"/>
        </w:rPr>
        <w:t>Motion adopted 146:27.</w:t>
      </w: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Anthony Pennock, on behalf of the Strategy Committee, to oppose NBI 13. </w:t>
      </w:r>
      <w:r w:rsidRPr="006968E7">
        <w:rPr>
          <w:rFonts w:ascii="Arial Narrow" w:hAnsi="Arial Narrow"/>
          <w:b/>
          <w:sz w:val="24"/>
          <w:szCs w:val="24"/>
        </w:rPr>
        <w:t>Motion adopted 158:13.</w:t>
      </w: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Anthony Pennock, on behalf of the Strategy Committee, to oppose NBI 15. </w:t>
      </w:r>
      <w:r w:rsidRPr="006968E7">
        <w:rPr>
          <w:rFonts w:ascii="Arial Narrow" w:hAnsi="Arial Narrow"/>
          <w:b/>
          <w:sz w:val="24"/>
          <w:szCs w:val="24"/>
        </w:rPr>
        <w:t>Motion adopted 102:53.</w:t>
      </w: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Jeff Wilson, on behalf of the Strategy Committee, to oppose NBI 16. </w:t>
      </w:r>
      <w:r w:rsidRPr="006968E7">
        <w:rPr>
          <w:rFonts w:ascii="Arial Narrow" w:hAnsi="Arial Narrow"/>
          <w:b/>
          <w:sz w:val="24"/>
          <w:szCs w:val="24"/>
        </w:rPr>
        <w:t>Motion adopted 149:23.</w:t>
      </w: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D6C14" w:rsidRPr="006968E7" w:rsidRDefault="001D6C14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Brett Smith, on behalf of the Strategy Committee, to </w:t>
      </w:r>
      <w:r w:rsidR="00EF2BBC" w:rsidRPr="006968E7">
        <w:rPr>
          <w:rFonts w:ascii="Arial Narrow" w:hAnsi="Arial Narrow"/>
          <w:sz w:val="24"/>
          <w:szCs w:val="24"/>
        </w:rPr>
        <w:t xml:space="preserve">take no position on </w:t>
      </w:r>
      <w:r w:rsidRPr="006968E7">
        <w:rPr>
          <w:rFonts w:ascii="Arial Narrow" w:hAnsi="Arial Narrow"/>
          <w:sz w:val="24"/>
          <w:szCs w:val="24"/>
        </w:rPr>
        <w:t>NBI 18</w:t>
      </w:r>
      <w:r w:rsidR="00EF2BBC" w:rsidRPr="006968E7">
        <w:rPr>
          <w:rFonts w:ascii="Arial Narrow" w:hAnsi="Arial Narrow"/>
          <w:sz w:val="24"/>
          <w:szCs w:val="24"/>
        </w:rPr>
        <w:t>.</w:t>
      </w:r>
    </w:p>
    <w:p w:rsidR="001D6C14" w:rsidRPr="006968E7" w:rsidRDefault="00EF2BBC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Maureen Eke to substitute the position of no position to a position of support for NBI 18. </w:t>
      </w:r>
      <w:r w:rsidRPr="006968E7">
        <w:rPr>
          <w:rFonts w:ascii="Arial Narrow" w:hAnsi="Arial Narrow"/>
          <w:b/>
          <w:sz w:val="24"/>
          <w:szCs w:val="24"/>
        </w:rPr>
        <w:t>Substitute motion adopted 94:59.</w:t>
      </w:r>
    </w:p>
    <w:p w:rsidR="00EF2BBC" w:rsidRPr="006968E7" w:rsidRDefault="00EF2BBC" w:rsidP="00EF2BB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>Main motion in support of NBI 18 adopted 110:53.</w:t>
      </w:r>
    </w:p>
    <w:p w:rsidR="00EF2BBC" w:rsidRPr="006968E7" w:rsidRDefault="00EF2BBC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F2BBC" w:rsidRPr="006968E7" w:rsidRDefault="00EF2BBC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Jennifer Shelito, on behalf of the Strategy Committee, to take no position on NBI 19. </w:t>
      </w:r>
      <w:r w:rsidRPr="006968E7">
        <w:rPr>
          <w:rFonts w:ascii="Arial Narrow" w:hAnsi="Arial Narrow"/>
          <w:b/>
          <w:sz w:val="24"/>
          <w:szCs w:val="24"/>
        </w:rPr>
        <w:t>Motion 129:20.</w:t>
      </w:r>
    </w:p>
    <w:p w:rsidR="00EF2BBC" w:rsidRPr="006968E7" w:rsidRDefault="00EF2BBC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F2BBC" w:rsidRPr="006968E7" w:rsidRDefault="00EF2BBC" w:rsidP="00EF2BB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Anthony Pennock, on behalf of the Strategy Committee, to oppose NBI 20. </w:t>
      </w:r>
      <w:r w:rsidRPr="006968E7">
        <w:rPr>
          <w:rFonts w:ascii="Arial Narrow" w:hAnsi="Arial Narrow"/>
          <w:b/>
          <w:sz w:val="24"/>
          <w:szCs w:val="24"/>
        </w:rPr>
        <w:t>Motion 166:4.</w:t>
      </w:r>
    </w:p>
    <w:p w:rsidR="00EF2BBC" w:rsidRPr="006968E7" w:rsidRDefault="00EF2BBC" w:rsidP="00EF2BB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EF2BBC" w:rsidRPr="006968E7" w:rsidRDefault="00EF2BBC" w:rsidP="00EF2BB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Paula Herbart, on behalf of the Strategy Committee, to support NBI 21.</w:t>
      </w:r>
    </w:p>
    <w:p w:rsidR="00EF2BBC" w:rsidRPr="006968E7" w:rsidRDefault="00EF2BBC" w:rsidP="00EF2BBC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  <w:u w:val="single"/>
        </w:rPr>
        <w:t>It was moved</w:t>
      </w:r>
      <w:r w:rsidRPr="006968E7">
        <w:rPr>
          <w:rFonts w:ascii="Arial Narrow" w:hAnsi="Arial Narrow"/>
          <w:sz w:val="24"/>
          <w:szCs w:val="24"/>
        </w:rPr>
        <w:t xml:space="preserve"> by </w:t>
      </w:r>
      <w:r w:rsidR="00715E58" w:rsidRPr="006968E7">
        <w:rPr>
          <w:rFonts w:ascii="Arial Narrow" w:hAnsi="Arial Narrow"/>
          <w:sz w:val="24"/>
          <w:szCs w:val="24"/>
        </w:rPr>
        <w:t>Dave Daly</w:t>
      </w:r>
      <w:r w:rsidR="00943F1B" w:rsidRPr="006968E7">
        <w:rPr>
          <w:rFonts w:ascii="Arial Narrow" w:hAnsi="Arial Narrow"/>
          <w:sz w:val="24"/>
          <w:szCs w:val="24"/>
        </w:rPr>
        <w:t xml:space="preserve"> </w:t>
      </w:r>
      <w:r w:rsidRPr="006968E7">
        <w:rPr>
          <w:rFonts w:ascii="Arial Narrow" w:hAnsi="Arial Narrow"/>
          <w:sz w:val="24"/>
          <w:szCs w:val="24"/>
        </w:rPr>
        <w:t xml:space="preserve">to close debate. </w:t>
      </w:r>
      <w:r w:rsidRPr="006968E7">
        <w:rPr>
          <w:rFonts w:ascii="Arial Narrow" w:hAnsi="Arial Narrow"/>
          <w:b/>
          <w:sz w:val="24"/>
          <w:szCs w:val="24"/>
        </w:rPr>
        <w:t xml:space="preserve">Motion adopted </w:t>
      </w:r>
      <w:r w:rsidR="00943F1B" w:rsidRPr="006968E7">
        <w:rPr>
          <w:rFonts w:ascii="Arial Narrow" w:hAnsi="Arial Narrow"/>
          <w:b/>
          <w:sz w:val="24"/>
          <w:szCs w:val="24"/>
        </w:rPr>
        <w:t>141:5</w:t>
      </w:r>
      <w:r w:rsidRPr="006968E7">
        <w:rPr>
          <w:rFonts w:ascii="Arial Narrow" w:hAnsi="Arial Narrow"/>
          <w:b/>
          <w:sz w:val="24"/>
          <w:szCs w:val="24"/>
        </w:rPr>
        <w:t>.</w:t>
      </w:r>
    </w:p>
    <w:p w:rsidR="00EF2BBC" w:rsidRPr="006968E7" w:rsidRDefault="00EF2BBC" w:rsidP="00EF2BB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>Main motion in support of NBI 21 adopted 1</w:t>
      </w:r>
      <w:r w:rsidR="00943F1B" w:rsidRPr="006968E7">
        <w:rPr>
          <w:rFonts w:ascii="Arial Narrow" w:hAnsi="Arial Narrow"/>
          <w:b/>
          <w:sz w:val="24"/>
          <w:szCs w:val="24"/>
        </w:rPr>
        <w:t>52:6</w:t>
      </w:r>
      <w:r w:rsidRPr="006968E7">
        <w:rPr>
          <w:rFonts w:ascii="Arial Narrow" w:hAnsi="Arial Narrow"/>
          <w:b/>
          <w:sz w:val="24"/>
          <w:szCs w:val="24"/>
        </w:rPr>
        <w:t>.</w:t>
      </w:r>
    </w:p>
    <w:p w:rsidR="00EF2BBC" w:rsidRPr="006968E7" w:rsidRDefault="00EF2BBC" w:rsidP="00EF2BBC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EF2BBC" w:rsidRPr="006968E7" w:rsidRDefault="001F2F30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NEA’s Midwest Representative</w:t>
      </w:r>
      <w:r w:rsidR="00715E58" w:rsidRPr="006968E7">
        <w:rPr>
          <w:rFonts w:ascii="Arial Narrow" w:hAnsi="Arial Narrow"/>
          <w:sz w:val="24"/>
          <w:szCs w:val="24"/>
        </w:rPr>
        <w:t xml:space="preserve"> Jason Burns joined the meetin</w:t>
      </w:r>
      <w:r>
        <w:rPr>
          <w:rFonts w:ascii="Arial Narrow" w:hAnsi="Arial Narrow"/>
          <w:sz w:val="24"/>
          <w:szCs w:val="24"/>
        </w:rPr>
        <w:t>g to greet his home state. H</w:t>
      </w:r>
      <w:r w:rsidR="006968E7" w:rsidRPr="006968E7">
        <w:rPr>
          <w:rFonts w:ascii="Arial Narrow" w:hAnsi="Arial Narrow"/>
          <w:sz w:val="24"/>
          <w:szCs w:val="24"/>
        </w:rPr>
        <w:t>e is</w:t>
      </w:r>
      <w:r w:rsidR="00715E58" w:rsidRPr="006968E7">
        <w:rPr>
          <w:rFonts w:ascii="Arial Narrow" w:hAnsi="Arial Narrow"/>
          <w:sz w:val="24"/>
          <w:szCs w:val="24"/>
        </w:rPr>
        <w:t xml:space="preserve"> originally from Michigan and loves working with MEA and its dynamic team! </w:t>
      </w:r>
      <w:r w:rsidR="006968E7" w:rsidRPr="006968E7">
        <w:rPr>
          <w:rFonts w:ascii="Arial Narrow" w:hAnsi="Arial Narrow"/>
          <w:sz w:val="24"/>
          <w:szCs w:val="24"/>
        </w:rPr>
        <w:t>He is</w:t>
      </w:r>
      <w:r w:rsidR="00715E58" w:rsidRPr="006968E7">
        <w:rPr>
          <w:rFonts w:ascii="Arial Narrow" w:hAnsi="Arial Narrow"/>
          <w:sz w:val="24"/>
          <w:szCs w:val="24"/>
        </w:rPr>
        <w:t xml:space="preserve"> proud of being from Michigan and </w:t>
      </w:r>
      <w:r>
        <w:rPr>
          <w:rFonts w:ascii="Arial Narrow" w:hAnsi="Arial Narrow"/>
          <w:sz w:val="24"/>
          <w:szCs w:val="24"/>
        </w:rPr>
        <w:t xml:space="preserve">all </w:t>
      </w:r>
      <w:r w:rsidR="00715E58" w:rsidRPr="006968E7">
        <w:rPr>
          <w:rFonts w:ascii="Arial Narrow" w:hAnsi="Arial Narrow"/>
          <w:sz w:val="24"/>
          <w:szCs w:val="24"/>
        </w:rPr>
        <w:t xml:space="preserve">of the hard </w:t>
      </w:r>
      <w:r>
        <w:rPr>
          <w:rFonts w:ascii="Arial Narrow" w:hAnsi="Arial Narrow"/>
          <w:sz w:val="24"/>
          <w:szCs w:val="24"/>
        </w:rPr>
        <w:t xml:space="preserve">work </w:t>
      </w:r>
      <w:r w:rsidR="00715E58" w:rsidRPr="006968E7">
        <w:rPr>
          <w:rFonts w:ascii="Arial Narrow" w:hAnsi="Arial Narrow"/>
          <w:sz w:val="24"/>
          <w:szCs w:val="24"/>
        </w:rPr>
        <w:t>Michigan has done!</w:t>
      </w: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 xml:space="preserve">POINTS OF PERSONAL PRIVILEGE </w:t>
      </w:r>
      <w:r w:rsidRPr="006968E7">
        <w:rPr>
          <w:rFonts w:ascii="Arial Narrow" w:hAnsi="Arial Narrow"/>
          <w:sz w:val="24"/>
          <w:szCs w:val="24"/>
        </w:rPr>
        <w:t>(meeting recessed)</w:t>
      </w: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>Maureen Eke thanked the delegation for electing her to the Resolutions Committee.</w:t>
      </w: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>Jennifer Shelito gave Stacey Daniels a shout out for nominating her and thanked the delegation for electing her to the Resolutions Committee.</w:t>
      </w: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>John Pakledinaz thanked the delegation for support</w:t>
      </w:r>
      <w:r w:rsidR="006968E7" w:rsidRPr="006968E7">
        <w:rPr>
          <w:rFonts w:ascii="Arial Narrow" w:hAnsi="Arial Narrow"/>
          <w:sz w:val="24"/>
          <w:szCs w:val="24"/>
        </w:rPr>
        <w:t xml:space="preserve">ing his election to </w:t>
      </w:r>
      <w:r w:rsidRPr="006968E7">
        <w:rPr>
          <w:rFonts w:ascii="Arial Narrow" w:hAnsi="Arial Narrow"/>
          <w:sz w:val="24"/>
          <w:szCs w:val="24"/>
        </w:rPr>
        <w:t xml:space="preserve">the Resolutions Committee. </w:t>
      </w:r>
      <w:r w:rsidR="00AD0E45">
        <w:rPr>
          <w:rFonts w:ascii="Arial Narrow" w:hAnsi="Arial Narrow"/>
          <w:sz w:val="24"/>
          <w:szCs w:val="24"/>
        </w:rPr>
        <w:t>He t</w:t>
      </w:r>
      <w:r w:rsidRPr="006968E7">
        <w:rPr>
          <w:rFonts w:ascii="Arial Narrow" w:hAnsi="Arial Narrow"/>
          <w:sz w:val="24"/>
          <w:szCs w:val="24"/>
        </w:rPr>
        <w:t>hank</w:t>
      </w:r>
      <w:r w:rsidR="00AD0E45">
        <w:rPr>
          <w:rFonts w:ascii="Arial Narrow" w:hAnsi="Arial Narrow"/>
          <w:sz w:val="24"/>
          <w:szCs w:val="24"/>
        </w:rPr>
        <w:t>ed</w:t>
      </w:r>
      <w:bookmarkStart w:id="0" w:name="_GoBack"/>
      <w:bookmarkEnd w:id="0"/>
      <w:r w:rsidRPr="006968E7">
        <w:rPr>
          <w:rFonts w:ascii="Arial Narrow" w:hAnsi="Arial Narrow"/>
          <w:sz w:val="24"/>
          <w:szCs w:val="24"/>
        </w:rPr>
        <w:t xml:space="preserve"> Doug Hill for the nomination.</w:t>
      </w: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 xml:space="preserve">Brittany Perreault thanked the delegation </w:t>
      </w:r>
      <w:r w:rsidR="001F2F30">
        <w:rPr>
          <w:rFonts w:ascii="Arial Narrow" w:hAnsi="Arial Narrow"/>
          <w:sz w:val="24"/>
          <w:szCs w:val="24"/>
        </w:rPr>
        <w:t xml:space="preserve">for </w:t>
      </w:r>
      <w:r w:rsidRPr="006968E7">
        <w:rPr>
          <w:rFonts w:ascii="Arial Narrow" w:hAnsi="Arial Narrow"/>
          <w:sz w:val="24"/>
          <w:szCs w:val="24"/>
        </w:rPr>
        <w:t>its support on NBI 21.</w:t>
      </w: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968E7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>Ann Marie Borders thanked the delegation for its past support. She is retiring this summer</w:t>
      </w:r>
      <w:r w:rsidR="006968E7" w:rsidRPr="006968E7">
        <w:rPr>
          <w:rFonts w:ascii="Arial Narrow" w:hAnsi="Arial Narrow"/>
          <w:sz w:val="24"/>
          <w:szCs w:val="24"/>
        </w:rPr>
        <w:t>.</w:t>
      </w: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A071B" w:rsidRPr="006968E7" w:rsidRDefault="005A071B" w:rsidP="00204D4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968E7">
        <w:rPr>
          <w:rFonts w:ascii="Arial Narrow" w:hAnsi="Arial Narrow"/>
          <w:b/>
          <w:sz w:val="24"/>
          <w:szCs w:val="24"/>
        </w:rPr>
        <w:t>ADJOURNMENT</w:t>
      </w:r>
    </w:p>
    <w:p w:rsidR="00943F1B" w:rsidRPr="006968E7" w:rsidRDefault="00943F1B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968E7">
        <w:rPr>
          <w:rFonts w:ascii="Arial Narrow" w:hAnsi="Arial Narrow"/>
          <w:sz w:val="24"/>
          <w:szCs w:val="24"/>
        </w:rPr>
        <w:t xml:space="preserve">President Herbart </w:t>
      </w:r>
      <w:r w:rsidR="00263648" w:rsidRPr="006968E7">
        <w:rPr>
          <w:rFonts w:ascii="Arial Narrow" w:hAnsi="Arial Narrow"/>
          <w:sz w:val="24"/>
          <w:szCs w:val="24"/>
        </w:rPr>
        <w:t xml:space="preserve">reminded the delegation that Stacey Abrams will be addressing the general assembly at 1:45 p.m. and </w:t>
      </w:r>
      <w:r w:rsidRPr="006968E7">
        <w:rPr>
          <w:rFonts w:ascii="Arial Narrow" w:hAnsi="Arial Narrow"/>
          <w:sz w:val="24"/>
          <w:szCs w:val="24"/>
        </w:rPr>
        <w:t>adjourned the meeting at 1:31 p.m.</w:t>
      </w:r>
    </w:p>
    <w:p w:rsidR="00263648" w:rsidRPr="006968E7" w:rsidRDefault="00263648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53154" w:rsidRPr="006968E7" w:rsidRDefault="00053154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943F1B" w:rsidRPr="006968E7" w:rsidRDefault="00943F1B" w:rsidP="00204D46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B974FB" w:rsidRPr="00B97F91" w:rsidRDefault="00B974FB" w:rsidP="00204D46">
      <w:pPr>
        <w:spacing w:after="0" w:line="240" w:lineRule="auto"/>
        <w:rPr>
          <w:rFonts w:ascii="Arial Narrow" w:hAnsi="Arial Narrow"/>
          <w:sz w:val="12"/>
          <w:szCs w:val="12"/>
        </w:rPr>
      </w:pPr>
      <w:r w:rsidRPr="00B97F91">
        <w:rPr>
          <w:rFonts w:ascii="Arial Narrow" w:hAnsi="Arial Narrow"/>
          <w:sz w:val="12"/>
          <w:szCs w:val="12"/>
        </w:rPr>
        <w:fldChar w:fldCharType="begin"/>
      </w:r>
      <w:r w:rsidRPr="00B97F91">
        <w:rPr>
          <w:rFonts w:ascii="Arial Narrow" w:hAnsi="Arial Narrow"/>
          <w:sz w:val="12"/>
          <w:szCs w:val="12"/>
        </w:rPr>
        <w:instrText xml:space="preserve"> FILENAME  \p  \* MERGEFORMAT </w:instrText>
      </w:r>
      <w:r w:rsidRPr="00B97F91">
        <w:rPr>
          <w:rFonts w:ascii="Arial Narrow" w:hAnsi="Arial Narrow"/>
          <w:sz w:val="12"/>
          <w:szCs w:val="12"/>
        </w:rPr>
        <w:fldChar w:fldCharType="separate"/>
      </w:r>
      <w:r w:rsidRPr="00B97F91">
        <w:rPr>
          <w:rFonts w:ascii="Arial Narrow" w:hAnsi="Arial Narrow"/>
          <w:noProof/>
          <w:sz w:val="12"/>
          <w:szCs w:val="12"/>
        </w:rPr>
        <w:t>S:\Executive Office\NEA RA\2021 NEA RA - Denver\Caucus Meetings\6-30-21 Meeting Minutes.docx</w:t>
      </w:r>
      <w:r w:rsidRPr="00B97F91">
        <w:rPr>
          <w:rFonts w:ascii="Arial Narrow" w:hAnsi="Arial Narrow"/>
          <w:sz w:val="12"/>
          <w:szCs w:val="12"/>
        </w:rPr>
        <w:fldChar w:fldCharType="end"/>
      </w:r>
    </w:p>
    <w:sectPr w:rsidR="00B974FB" w:rsidRPr="00B97F91" w:rsidSect="00D45256">
      <w:footerReference w:type="default" r:id="rId11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256" w:rsidRDefault="00D45256" w:rsidP="00D45256">
      <w:pPr>
        <w:spacing w:after="0" w:line="240" w:lineRule="auto"/>
      </w:pPr>
      <w:r>
        <w:separator/>
      </w:r>
    </w:p>
  </w:endnote>
  <w:endnote w:type="continuationSeparator" w:id="0">
    <w:p w:rsidR="00D45256" w:rsidRDefault="00D45256" w:rsidP="00D4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594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256" w:rsidRDefault="00D45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E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5256" w:rsidRDefault="00D452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256" w:rsidRDefault="00D45256" w:rsidP="00D45256">
      <w:pPr>
        <w:spacing w:after="0" w:line="240" w:lineRule="auto"/>
      </w:pPr>
      <w:r>
        <w:separator/>
      </w:r>
    </w:p>
  </w:footnote>
  <w:footnote w:type="continuationSeparator" w:id="0">
    <w:p w:rsidR="00D45256" w:rsidRDefault="00D45256" w:rsidP="00D45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46"/>
    <w:rsid w:val="00053154"/>
    <w:rsid w:val="00063978"/>
    <w:rsid w:val="00085D77"/>
    <w:rsid w:val="000D0B08"/>
    <w:rsid w:val="00152013"/>
    <w:rsid w:val="00161420"/>
    <w:rsid w:val="001B2CC3"/>
    <w:rsid w:val="001B47A3"/>
    <w:rsid w:val="001B5022"/>
    <w:rsid w:val="001D6C14"/>
    <w:rsid w:val="001F2F30"/>
    <w:rsid w:val="00204D46"/>
    <w:rsid w:val="00263648"/>
    <w:rsid w:val="002776BE"/>
    <w:rsid w:val="00331774"/>
    <w:rsid w:val="00375E54"/>
    <w:rsid w:val="003B212A"/>
    <w:rsid w:val="0047322A"/>
    <w:rsid w:val="0050609B"/>
    <w:rsid w:val="00546D8F"/>
    <w:rsid w:val="005966F2"/>
    <w:rsid w:val="005A071B"/>
    <w:rsid w:val="005B18A2"/>
    <w:rsid w:val="006502B9"/>
    <w:rsid w:val="006968E7"/>
    <w:rsid w:val="006C66CC"/>
    <w:rsid w:val="00706DE3"/>
    <w:rsid w:val="00715E58"/>
    <w:rsid w:val="008059B4"/>
    <w:rsid w:val="00817ACF"/>
    <w:rsid w:val="00943F1B"/>
    <w:rsid w:val="00AD0E45"/>
    <w:rsid w:val="00B912E1"/>
    <w:rsid w:val="00B974FB"/>
    <w:rsid w:val="00B97F91"/>
    <w:rsid w:val="00BC72BC"/>
    <w:rsid w:val="00CE3771"/>
    <w:rsid w:val="00CF4E46"/>
    <w:rsid w:val="00CF767D"/>
    <w:rsid w:val="00D03F28"/>
    <w:rsid w:val="00D316B3"/>
    <w:rsid w:val="00D45256"/>
    <w:rsid w:val="00D54947"/>
    <w:rsid w:val="00DD3664"/>
    <w:rsid w:val="00E235A3"/>
    <w:rsid w:val="00E867DE"/>
    <w:rsid w:val="00EE784C"/>
    <w:rsid w:val="00EF2BBC"/>
    <w:rsid w:val="00EF481F"/>
    <w:rsid w:val="00F133BE"/>
    <w:rsid w:val="00F22722"/>
    <w:rsid w:val="00F8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2943"/>
  <w15:chartTrackingRefBased/>
  <w15:docId w15:val="{18E5BDA1-7B0B-4138-B6A4-5FD890A7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74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256"/>
  </w:style>
  <w:style w:type="paragraph" w:styleId="Footer">
    <w:name w:val="footer"/>
    <w:basedOn w:val="Normal"/>
    <w:link w:val="FooterChar"/>
    <w:uiPriority w:val="99"/>
    <w:unhideWhenUsed/>
    <w:rsid w:val="00D45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afund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ea.org/r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a.org/neara21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hell333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ra2021.givesma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MEA\MESSA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Shelli</dc:creator>
  <cp:keywords/>
  <dc:description/>
  <cp:lastModifiedBy>Long, Shelli</cp:lastModifiedBy>
  <cp:revision>9</cp:revision>
  <cp:lastPrinted>2021-07-02T12:18:00Z</cp:lastPrinted>
  <dcterms:created xsi:type="dcterms:W3CDTF">2021-07-01T20:26:00Z</dcterms:created>
  <dcterms:modified xsi:type="dcterms:W3CDTF">2021-07-02T12:34:00Z</dcterms:modified>
</cp:coreProperties>
</file>