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03097" w14:textId="77777777" w:rsidR="00F534B5" w:rsidRPr="00F534B5" w:rsidRDefault="00F534B5" w:rsidP="00F534B5">
      <w:pPr>
        <w:rPr>
          <w:b/>
          <w:szCs w:val="24"/>
        </w:rPr>
      </w:pPr>
      <w:r w:rsidRPr="00F534B5">
        <w:rPr>
          <w:b/>
          <w:szCs w:val="24"/>
        </w:rPr>
        <w:t>MESSA is deeply committed to diversity and inclusion in its hiring practices. We are an affirmative action, equal opportunity employer. People of color, women, and members of other historically marginalized social identity groups are encouraged to apply.</w:t>
      </w:r>
    </w:p>
    <w:p w14:paraId="4FC4DEA1" w14:textId="77777777" w:rsidR="00F534B5" w:rsidRPr="00F534B5" w:rsidRDefault="00F534B5" w:rsidP="00F534B5">
      <w:pPr>
        <w:rPr>
          <w:b/>
          <w:szCs w:val="24"/>
        </w:rPr>
      </w:pPr>
    </w:p>
    <w:p w14:paraId="4E9DB528" w14:textId="05954FE3" w:rsidR="00F534B5" w:rsidRPr="0044220C" w:rsidRDefault="00F534B5" w:rsidP="00F534B5">
      <w:pPr>
        <w:tabs>
          <w:tab w:val="left" w:pos="5400"/>
        </w:tabs>
        <w:jc w:val="right"/>
        <w:rPr>
          <w:b/>
          <w:szCs w:val="24"/>
        </w:rPr>
      </w:pPr>
      <w:r w:rsidRPr="0044220C">
        <w:rPr>
          <w:b/>
          <w:szCs w:val="24"/>
        </w:rPr>
        <w:t xml:space="preserve">MS </w:t>
      </w:r>
      <w:r w:rsidR="00470C4A" w:rsidRPr="0044220C">
        <w:rPr>
          <w:b/>
          <w:szCs w:val="24"/>
        </w:rPr>
        <w:t>1</w:t>
      </w:r>
      <w:r w:rsidR="00433C39" w:rsidRPr="0044220C">
        <w:rPr>
          <w:b/>
          <w:szCs w:val="24"/>
        </w:rPr>
        <w:t>1</w:t>
      </w:r>
      <w:r w:rsidR="00470C4A" w:rsidRPr="0044220C">
        <w:rPr>
          <w:b/>
          <w:szCs w:val="24"/>
        </w:rPr>
        <w:t>-23-24</w:t>
      </w:r>
    </w:p>
    <w:p w14:paraId="133BA43D" w14:textId="77777777" w:rsidR="00F534B5" w:rsidRPr="00F534B5" w:rsidRDefault="00F534B5" w:rsidP="00F534B5">
      <w:pPr>
        <w:tabs>
          <w:tab w:val="left" w:pos="5400"/>
        </w:tabs>
        <w:jc w:val="right"/>
        <w:rPr>
          <w:b/>
          <w:szCs w:val="24"/>
        </w:rPr>
      </w:pPr>
    </w:p>
    <w:p w14:paraId="7218706E" w14:textId="7112F13A" w:rsidR="00F534B5" w:rsidRPr="0044220C" w:rsidRDefault="00F534B5" w:rsidP="00F534B5">
      <w:pPr>
        <w:tabs>
          <w:tab w:val="left" w:pos="5040"/>
        </w:tabs>
        <w:rPr>
          <w:szCs w:val="24"/>
        </w:rPr>
      </w:pPr>
      <w:r w:rsidRPr="00F534B5">
        <w:rPr>
          <w:b/>
          <w:szCs w:val="24"/>
        </w:rPr>
        <w:t>DATE OF POSTING:</w:t>
      </w:r>
      <w:r w:rsidRPr="00F534B5">
        <w:rPr>
          <w:b/>
          <w:szCs w:val="24"/>
        </w:rPr>
        <w:tab/>
      </w:r>
      <w:r w:rsidRPr="00F534B5">
        <w:rPr>
          <w:b/>
          <w:szCs w:val="24"/>
        </w:rPr>
        <w:tab/>
      </w:r>
      <w:r w:rsidR="00470C4A" w:rsidRPr="0044220C">
        <w:rPr>
          <w:szCs w:val="24"/>
        </w:rPr>
        <w:t>January 2, 2024</w:t>
      </w:r>
    </w:p>
    <w:p w14:paraId="2E9E159C" w14:textId="77777777" w:rsidR="00F534B5" w:rsidRPr="0044220C" w:rsidRDefault="00F534B5" w:rsidP="00F534B5">
      <w:pPr>
        <w:tabs>
          <w:tab w:val="left" w:pos="5040"/>
        </w:tabs>
        <w:rPr>
          <w:szCs w:val="24"/>
        </w:rPr>
      </w:pPr>
    </w:p>
    <w:p w14:paraId="01AFE003" w14:textId="5569F83A" w:rsidR="00F534B5" w:rsidRPr="0044220C" w:rsidRDefault="00F534B5" w:rsidP="00F534B5">
      <w:pPr>
        <w:tabs>
          <w:tab w:val="left" w:pos="5040"/>
          <w:tab w:val="left" w:pos="5760"/>
        </w:tabs>
        <w:rPr>
          <w:szCs w:val="24"/>
        </w:rPr>
      </w:pPr>
      <w:r w:rsidRPr="0044220C">
        <w:rPr>
          <w:b/>
          <w:szCs w:val="24"/>
        </w:rPr>
        <w:t>TERMINATION DATE FOR APPLICATION:</w:t>
      </w:r>
      <w:r w:rsidRPr="0044220C">
        <w:rPr>
          <w:szCs w:val="24"/>
        </w:rPr>
        <w:tab/>
      </w:r>
      <w:r w:rsidRPr="0044220C">
        <w:rPr>
          <w:szCs w:val="24"/>
        </w:rPr>
        <w:tab/>
      </w:r>
      <w:r w:rsidR="00470C4A" w:rsidRPr="0044220C">
        <w:rPr>
          <w:szCs w:val="24"/>
        </w:rPr>
        <w:t xml:space="preserve">January </w:t>
      </w:r>
      <w:r w:rsidR="0044220C" w:rsidRPr="0044220C">
        <w:rPr>
          <w:szCs w:val="24"/>
        </w:rPr>
        <w:t>16</w:t>
      </w:r>
      <w:r w:rsidR="00470C4A" w:rsidRPr="0044220C">
        <w:rPr>
          <w:szCs w:val="24"/>
        </w:rPr>
        <w:t>, 2023</w:t>
      </w:r>
    </w:p>
    <w:p w14:paraId="53317A80" w14:textId="77777777" w:rsidR="00F534B5" w:rsidRPr="00F534B5" w:rsidRDefault="00F534B5" w:rsidP="00F534B5">
      <w:pPr>
        <w:tabs>
          <w:tab w:val="left" w:pos="5040"/>
        </w:tabs>
        <w:rPr>
          <w:b/>
          <w:szCs w:val="24"/>
        </w:rPr>
      </w:pPr>
    </w:p>
    <w:p w14:paraId="2C356F2C" w14:textId="77777777" w:rsidR="00F534B5" w:rsidRPr="00F534B5" w:rsidRDefault="00F534B5" w:rsidP="00F534B5">
      <w:pPr>
        <w:tabs>
          <w:tab w:val="left" w:pos="5040"/>
        </w:tabs>
        <w:ind w:left="5760" w:hanging="5760"/>
        <w:rPr>
          <w:b/>
          <w:szCs w:val="24"/>
        </w:rPr>
      </w:pPr>
      <w:r w:rsidRPr="00F534B5">
        <w:rPr>
          <w:b/>
          <w:szCs w:val="24"/>
        </w:rPr>
        <w:t>POSITION:</w:t>
      </w:r>
      <w:r w:rsidRPr="00F534B5">
        <w:rPr>
          <w:b/>
          <w:szCs w:val="24"/>
        </w:rPr>
        <w:tab/>
      </w:r>
      <w:r w:rsidRPr="00F534B5">
        <w:rPr>
          <w:b/>
          <w:szCs w:val="24"/>
        </w:rPr>
        <w:tab/>
        <w:t>FIELD REPRESENTATIVE</w:t>
      </w:r>
    </w:p>
    <w:p w14:paraId="18F6C055" w14:textId="1E7CE04A" w:rsidR="00F534B5" w:rsidRPr="0044220C" w:rsidRDefault="00F534B5" w:rsidP="00F534B5">
      <w:pPr>
        <w:tabs>
          <w:tab w:val="left" w:pos="5040"/>
        </w:tabs>
        <w:ind w:left="5760" w:hanging="5760"/>
        <w:rPr>
          <w:b/>
          <w:szCs w:val="24"/>
        </w:rPr>
      </w:pPr>
      <w:r w:rsidRPr="00F534B5">
        <w:rPr>
          <w:b/>
          <w:szCs w:val="24"/>
        </w:rPr>
        <w:tab/>
      </w:r>
      <w:r w:rsidRPr="00F534B5">
        <w:rPr>
          <w:b/>
          <w:szCs w:val="24"/>
        </w:rPr>
        <w:tab/>
      </w:r>
      <w:r w:rsidRPr="0044220C">
        <w:rPr>
          <w:b/>
          <w:szCs w:val="24"/>
        </w:rPr>
        <w:t>A</w:t>
      </w:r>
      <w:r w:rsidR="0044220C">
        <w:rPr>
          <w:b/>
          <w:szCs w:val="24"/>
        </w:rPr>
        <w:t>REA</w:t>
      </w:r>
      <w:r w:rsidRPr="0044220C">
        <w:rPr>
          <w:b/>
          <w:szCs w:val="24"/>
        </w:rPr>
        <w:t xml:space="preserve"> </w:t>
      </w:r>
      <w:r w:rsidR="00470C4A" w:rsidRPr="0044220C">
        <w:rPr>
          <w:b/>
          <w:szCs w:val="24"/>
        </w:rPr>
        <w:t>7</w:t>
      </w:r>
    </w:p>
    <w:p w14:paraId="4D3D2C15" w14:textId="77777777" w:rsidR="00F534B5" w:rsidRPr="00F534B5" w:rsidRDefault="00F534B5" w:rsidP="00F534B5">
      <w:pPr>
        <w:tabs>
          <w:tab w:val="left" w:pos="5040"/>
        </w:tabs>
        <w:ind w:left="5760" w:hanging="5760"/>
        <w:rPr>
          <w:b/>
          <w:szCs w:val="24"/>
        </w:rPr>
      </w:pPr>
      <w:r w:rsidRPr="0044220C">
        <w:rPr>
          <w:b/>
          <w:szCs w:val="24"/>
        </w:rPr>
        <w:tab/>
      </w:r>
      <w:r w:rsidRPr="0044220C">
        <w:rPr>
          <w:b/>
          <w:szCs w:val="24"/>
        </w:rPr>
        <w:tab/>
      </w:r>
      <w:r w:rsidRPr="0044220C">
        <w:rPr>
          <w:b/>
          <w:szCs w:val="24"/>
        </w:rPr>
        <w:tab/>
      </w:r>
      <w:r w:rsidRPr="00F534B5">
        <w:rPr>
          <w:b/>
          <w:szCs w:val="24"/>
        </w:rPr>
        <w:tab/>
      </w:r>
      <w:r w:rsidRPr="00F534B5">
        <w:rPr>
          <w:b/>
          <w:szCs w:val="24"/>
        </w:rPr>
        <w:tab/>
      </w:r>
      <w:r w:rsidRPr="00F534B5">
        <w:rPr>
          <w:b/>
          <w:szCs w:val="24"/>
        </w:rPr>
        <w:tab/>
      </w:r>
    </w:p>
    <w:p w14:paraId="3ED10C1A" w14:textId="3B2D7C0C" w:rsidR="00F534B5" w:rsidRPr="00F534B5" w:rsidRDefault="00F534B5" w:rsidP="00F534B5">
      <w:pPr>
        <w:tabs>
          <w:tab w:val="left" w:pos="5040"/>
        </w:tabs>
        <w:rPr>
          <w:b/>
          <w:szCs w:val="24"/>
        </w:rPr>
      </w:pPr>
      <w:r w:rsidRPr="00F534B5">
        <w:rPr>
          <w:b/>
          <w:szCs w:val="24"/>
        </w:rPr>
        <w:t>COMPENSATION/BENEFITS:</w:t>
      </w:r>
      <w:r w:rsidRPr="00F534B5">
        <w:rPr>
          <w:szCs w:val="24"/>
        </w:rPr>
        <w:tab/>
      </w:r>
      <w:r w:rsidRPr="00F534B5">
        <w:rPr>
          <w:szCs w:val="24"/>
        </w:rPr>
        <w:tab/>
        <w:t>Per MESSA PSA Contract</w:t>
      </w:r>
    </w:p>
    <w:p w14:paraId="74CA1F8D" w14:textId="77777777" w:rsidR="00F534B5" w:rsidRPr="00F534B5" w:rsidRDefault="00F534B5" w:rsidP="00F534B5">
      <w:pPr>
        <w:tabs>
          <w:tab w:val="left" w:pos="5040"/>
        </w:tabs>
        <w:rPr>
          <w:b/>
          <w:szCs w:val="24"/>
        </w:rPr>
      </w:pPr>
    </w:p>
    <w:p w14:paraId="092969D3" w14:textId="77777777" w:rsidR="00F534B5" w:rsidRPr="00F534B5" w:rsidRDefault="00F534B5" w:rsidP="00F534B5">
      <w:pPr>
        <w:tabs>
          <w:tab w:val="left" w:pos="5040"/>
        </w:tabs>
        <w:rPr>
          <w:szCs w:val="24"/>
        </w:rPr>
      </w:pPr>
      <w:r w:rsidRPr="00F534B5">
        <w:rPr>
          <w:b/>
          <w:szCs w:val="24"/>
        </w:rPr>
        <w:t>STAFF RELATIONSHIP:</w:t>
      </w:r>
      <w:r w:rsidRPr="00F534B5">
        <w:rPr>
          <w:b/>
          <w:szCs w:val="24"/>
        </w:rPr>
        <w:tab/>
      </w:r>
      <w:r w:rsidRPr="00F534B5">
        <w:rPr>
          <w:b/>
          <w:szCs w:val="24"/>
        </w:rPr>
        <w:tab/>
      </w:r>
      <w:r w:rsidRPr="00F534B5">
        <w:rPr>
          <w:szCs w:val="24"/>
        </w:rPr>
        <w:t>Responsible to Tanya Pratt</w:t>
      </w:r>
    </w:p>
    <w:p w14:paraId="14CD7209" w14:textId="77777777" w:rsidR="00F534B5" w:rsidRPr="00F534B5" w:rsidRDefault="00F534B5" w:rsidP="00F534B5">
      <w:pPr>
        <w:tabs>
          <w:tab w:val="left" w:pos="5040"/>
        </w:tabs>
        <w:ind w:left="5760"/>
        <w:rPr>
          <w:szCs w:val="24"/>
        </w:rPr>
      </w:pPr>
      <w:r w:rsidRPr="00F534B5">
        <w:rPr>
          <w:szCs w:val="24"/>
        </w:rPr>
        <w:t>Director, Field Services</w:t>
      </w:r>
    </w:p>
    <w:p w14:paraId="289C8775" w14:textId="77777777" w:rsidR="00F534B5" w:rsidRPr="00F534B5" w:rsidRDefault="00F534B5" w:rsidP="00F534B5">
      <w:pPr>
        <w:tabs>
          <w:tab w:val="left" w:pos="5040"/>
        </w:tabs>
        <w:rPr>
          <w:szCs w:val="24"/>
        </w:rPr>
      </w:pPr>
    </w:p>
    <w:p w14:paraId="18055239" w14:textId="77777777" w:rsidR="00F534B5" w:rsidRPr="00F534B5" w:rsidRDefault="00F534B5" w:rsidP="00F534B5">
      <w:pPr>
        <w:tabs>
          <w:tab w:val="left" w:pos="5040"/>
        </w:tabs>
        <w:rPr>
          <w:szCs w:val="24"/>
        </w:rPr>
      </w:pPr>
      <w:r w:rsidRPr="00F534B5">
        <w:rPr>
          <w:b/>
          <w:szCs w:val="24"/>
        </w:rPr>
        <w:t>EMPLOYMENT DATE:</w:t>
      </w:r>
      <w:r w:rsidRPr="00F534B5">
        <w:rPr>
          <w:szCs w:val="24"/>
        </w:rPr>
        <w:tab/>
      </w:r>
      <w:r w:rsidRPr="00F534B5">
        <w:rPr>
          <w:szCs w:val="24"/>
        </w:rPr>
        <w:tab/>
        <w:t>As soon as possible</w:t>
      </w:r>
    </w:p>
    <w:p w14:paraId="1F300975" w14:textId="77777777" w:rsidR="00F534B5" w:rsidRPr="00F534B5" w:rsidRDefault="00F534B5" w:rsidP="00F534B5">
      <w:pPr>
        <w:tabs>
          <w:tab w:val="left" w:pos="5040"/>
        </w:tabs>
        <w:rPr>
          <w:szCs w:val="24"/>
        </w:rPr>
      </w:pPr>
    </w:p>
    <w:p w14:paraId="10E7A28D" w14:textId="77777777" w:rsidR="00F534B5" w:rsidRPr="00F534B5" w:rsidRDefault="00F534B5" w:rsidP="00F534B5">
      <w:pPr>
        <w:tabs>
          <w:tab w:val="left" w:pos="5040"/>
        </w:tabs>
        <w:rPr>
          <w:b/>
          <w:szCs w:val="24"/>
        </w:rPr>
      </w:pPr>
      <w:r w:rsidRPr="00F534B5">
        <w:rPr>
          <w:b/>
          <w:szCs w:val="24"/>
        </w:rPr>
        <w:t>SEND APPLICATION AND RESUME TO:</w:t>
      </w:r>
      <w:r w:rsidRPr="00F534B5">
        <w:rPr>
          <w:szCs w:val="24"/>
        </w:rPr>
        <w:tab/>
      </w:r>
      <w:r w:rsidRPr="00F534B5">
        <w:rPr>
          <w:szCs w:val="24"/>
        </w:rPr>
        <w:tab/>
      </w:r>
      <w:r w:rsidRPr="00F534B5">
        <w:rPr>
          <w:b/>
          <w:szCs w:val="24"/>
        </w:rPr>
        <w:t>Human Resources Department</w:t>
      </w:r>
    </w:p>
    <w:p w14:paraId="2153B4EB" w14:textId="77777777" w:rsidR="00F534B5" w:rsidRPr="00F534B5" w:rsidRDefault="00F534B5" w:rsidP="00F534B5">
      <w:pPr>
        <w:tabs>
          <w:tab w:val="left" w:pos="5040"/>
        </w:tabs>
        <w:rPr>
          <w:szCs w:val="24"/>
          <w:lang w:val="fr-FR"/>
        </w:rPr>
      </w:pPr>
      <w:r w:rsidRPr="00F534B5">
        <w:rPr>
          <w:szCs w:val="24"/>
        </w:rPr>
        <w:tab/>
      </w:r>
      <w:r w:rsidRPr="00F534B5">
        <w:rPr>
          <w:szCs w:val="24"/>
        </w:rPr>
        <w:tab/>
      </w:r>
      <w:r w:rsidRPr="00F534B5">
        <w:rPr>
          <w:szCs w:val="24"/>
          <w:lang w:val="fr-FR"/>
        </w:rPr>
        <w:t>Michigan Education Association</w:t>
      </w:r>
    </w:p>
    <w:p w14:paraId="23506FF8" w14:textId="77777777" w:rsidR="00F534B5" w:rsidRPr="00F534B5" w:rsidRDefault="00F534B5" w:rsidP="00F534B5">
      <w:pPr>
        <w:tabs>
          <w:tab w:val="left" w:pos="5040"/>
        </w:tabs>
        <w:rPr>
          <w:szCs w:val="24"/>
          <w:lang w:val="fr-FR"/>
        </w:rPr>
      </w:pPr>
      <w:r w:rsidRPr="00F534B5">
        <w:rPr>
          <w:szCs w:val="24"/>
          <w:lang w:val="fr-FR"/>
        </w:rPr>
        <w:tab/>
      </w:r>
      <w:r w:rsidRPr="00F534B5">
        <w:rPr>
          <w:szCs w:val="24"/>
          <w:lang w:val="fr-FR"/>
        </w:rPr>
        <w:tab/>
        <w:t xml:space="preserve">1350 </w:t>
      </w:r>
      <w:proofErr w:type="spellStart"/>
      <w:r w:rsidRPr="00F534B5">
        <w:rPr>
          <w:szCs w:val="24"/>
          <w:lang w:val="fr-FR"/>
        </w:rPr>
        <w:t>Kendale</w:t>
      </w:r>
      <w:proofErr w:type="spellEnd"/>
      <w:r w:rsidRPr="00F534B5">
        <w:rPr>
          <w:szCs w:val="24"/>
          <w:lang w:val="fr-FR"/>
        </w:rPr>
        <w:t xml:space="preserve"> Blvd., P.O. Box 2573</w:t>
      </w:r>
    </w:p>
    <w:p w14:paraId="5FE43357" w14:textId="77777777" w:rsidR="00F534B5" w:rsidRPr="00F534B5" w:rsidRDefault="00F534B5" w:rsidP="00F534B5">
      <w:pPr>
        <w:tabs>
          <w:tab w:val="left" w:pos="5040"/>
        </w:tabs>
        <w:rPr>
          <w:szCs w:val="24"/>
        </w:rPr>
      </w:pPr>
      <w:r w:rsidRPr="00F534B5">
        <w:rPr>
          <w:szCs w:val="24"/>
          <w:lang w:val="fr-FR"/>
        </w:rPr>
        <w:tab/>
      </w:r>
      <w:r w:rsidRPr="00F534B5">
        <w:rPr>
          <w:szCs w:val="24"/>
          <w:lang w:val="fr-FR"/>
        </w:rPr>
        <w:tab/>
      </w:r>
      <w:r w:rsidRPr="00F534B5">
        <w:rPr>
          <w:szCs w:val="24"/>
        </w:rPr>
        <w:t>East Lansing, MI  48826-2573</w:t>
      </w:r>
    </w:p>
    <w:p w14:paraId="50927DED" w14:textId="77777777" w:rsidR="00F534B5" w:rsidRPr="00F534B5" w:rsidRDefault="00F534B5" w:rsidP="00F534B5">
      <w:pPr>
        <w:tabs>
          <w:tab w:val="left" w:pos="5040"/>
        </w:tabs>
        <w:rPr>
          <w:szCs w:val="24"/>
        </w:rPr>
      </w:pPr>
      <w:r w:rsidRPr="00F534B5">
        <w:rPr>
          <w:szCs w:val="24"/>
        </w:rPr>
        <w:tab/>
      </w:r>
      <w:r w:rsidRPr="00F534B5">
        <w:rPr>
          <w:szCs w:val="24"/>
        </w:rPr>
        <w:tab/>
        <w:t>(517) 337-5454 (fax)</w:t>
      </w:r>
    </w:p>
    <w:p w14:paraId="1EF5C777" w14:textId="77777777" w:rsidR="00F534B5" w:rsidRPr="00F534B5" w:rsidRDefault="00F534B5" w:rsidP="00F534B5">
      <w:pPr>
        <w:tabs>
          <w:tab w:val="left" w:pos="5040"/>
        </w:tabs>
        <w:rPr>
          <w:b/>
          <w:szCs w:val="24"/>
        </w:rPr>
      </w:pPr>
      <w:r w:rsidRPr="00F534B5">
        <w:rPr>
          <w:szCs w:val="24"/>
        </w:rPr>
        <w:tab/>
      </w:r>
      <w:r w:rsidRPr="00F534B5">
        <w:rPr>
          <w:szCs w:val="24"/>
        </w:rPr>
        <w:tab/>
      </w:r>
      <w:hyperlink r:id="rId4" w:history="1">
        <w:r w:rsidRPr="00F534B5">
          <w:rPr>
            <w:color w:val="0000FF"/>
            <w:szCs w:val="24"/>
            <w:u w:val="single"/>
          </w:rPr>
          <w:t>jobpostings@mea.org</w:t>
        </w:r>
      </w:hyperlink>
      <w:r w:rsidRPr="00F534B5">
        <w:rPr>
          <w:szCs w:val="24"/>
        </w:rPr>
        <w:t xml:space="preserve"> </w:t>
      </w:r>
    </w:p>
    <w:p w14:paraId="55F1D5F4" w14:textId="77777777" w:rsidR="002862DC" w:rsidRPr="00F534B5" w:rsidRDefault="002862DC">
      <w:pPr>
        <w:rPr>
          <w:szCs w:val="24"/>
        </w:rPr>
      </w:pPr>
    </w:p>
    <w:p w14:paraId="39A9D48C" w14:textId="77777777" w:rsidR="002862DC" w:rsidRPr="00F534B5" w:rsidRDefault="002862DC">
      <w:pPr>
        <w:rPr>
          <w:b/>
          <w:szCs w:val="24"/>
          <w:u w:val="single"/>
        </w:rPr>
      </w:pPr>
      <w:r w:rsidRPr="00F534B5">
        <w:rPr>
          <w:b/>
          <w:szCs w:val="24"/>
          <w:u w:val="single"/>
        </w:rPr>
        <w:t>GENERAL SCOPE OF RESPONSIBILITY:</w:t>
      </w:r>
    </w:p>
    <w:p w14:paraId="434BCFB5" w14:textId="77777777" w:rsidR="002862DC" w:rsidRPr="00F534B5" w:rsidRDefault="002862DC">
      <w:pPr>
        <w:rPr>
          <w:b/>
          <w:szCs w:val="24"/>
          <w:u w:val="single"/>
        </w:rPr>
      </w:pPr>
    </w:p>
    <w:p w14:paraId="4E6C2C38" w14:textId="77777777" w:rsidR="002862DC" w:rsidRPr="00F534B5" w:rsidRDefault="002862DC">
      <w:pPr>
        <w:rPr>
          <w:szCs w:val="24"/>
        </w:rPr>
      </w:pPr>
      <w:r w:rsidRPr="00F534B5">
        <w:rPr>
          <w:szCs w:val="24"/>
        </w:rPr>
        <w:t xml:space="preserve">To represent and to promote MESSA programs within a geographical area </w:t>
      </w:r>
      <w:proofErr w:type="gramStart"/>
      <w:r w:rsidRPr="00F534B5">
        <w:rPr>
          <w:szCs w:val="24"/>
        </w:rPr>
        <w:t>in order to</w:t>
      </w:r>
      <w:proofErr w:type="gramEnd"/>
      <w:r w:rsidRPr="00F534B5">
        <w:rPr>
          <w:szCs w:val="24"/>
        </w:rPr>
        <w:t xml:space="preserve"> provide the best possible programs and benefits to MEA members.</w:t>
      </w:r>
    </w:p>
    <w:p w14:paraId="26E9358A" w14:textId="77777777" w:rsidR="002862DC" w:rsidRPr="00F534B5" w:rsidRDefault="002862DC">
      <w:pPr>
        <w:rPr>
          <w:szCs w:val="24"/>
        </w:rPr>
      </w:pPr>
    </w:p>
    <w:p w14:paraId="5BB7B6C3" w14:textId="77777777" w:rsidR="002862DC" w:rsidRPr="00F534B5" w:rsidRDefault="002862DC">
      <w:pPr>
        <w:rPr>
          <w:szCs w:val="24"/>
        </w:rPr>
      </w:pPr>
      <w:r w:rsidRPr="00F534B5">
        <w:rPr>
          <w:b/>
          <w:szCs w:val="24"/>
          <w:u w:val="single"/>
        </w:rPr>
        <w:t>DUTIES:</w:t>
      </w:r>
    </w:p>
    <w:p w14:paraId="31EB498E" w14:textId="77777777" w:rsidR="002862DC" w:rsidRPr="00F534B5" w:rsidRDefault="002862DC">
      <w:pPr>
        <w:rPr>
          <w:szCs w:val="24"/>
        </w:rPr>
      </w:pPr>
    </w:p>
    <w:p w14:paraId="2A71A9F3" w14:textId="77777777" w:rsidR="002862DC" w:rsidRPr="00F534B5" w:rsidRDefault="002862DC">
      <w:pPr>
        <w:rPr>
          <w:szCs w:val="24"/>
        </w:rPr>
      </w:pPr>
      <w:r w:rsidRPr="00F534B5">
        <w:rPr>
          <w:szCs w:val="24"/>
        </w:rPr>
        <w:t>To act as liaison with MEA/</w:t>
      </w:r>
      <w:proofErr w:type="spellStart"/>
      <w:r w:rsidR="00656083" w:rsidRPr="00F534B5">
        <w:rPr>
          <w:szCs w:val="24"/>
        </w:rPr>
        <w:t>UniServ</w:t>
      </w:r>
      <w:proofErr w:type="spellEnd"/>
      <w:r w:rsidRPr="00F534B5">
        <w:rPr>
          <w:szCs w:val="24"/>
        </w:rPr>
        <w:t xml:space="preserve"> staff in the negotiations of fringe benefit packages for MEA members; to assist in the bargaining as requested.</w:t>
      </w:r>
    </w:p>
    <w:p w14:paraId="65918F30" w14:textId="77777777" w:rsidR="002862DC" w:rsidRPr="00F534B5" w:rsidRDefault="002862DC">
      <w:pPr>
        <w:rPr>
          <w:szCs w:val="24"/>
        </w:rPr>
      </w:pPr>
    </w:p>
    <w:p w14:paraId="1C2F2252" w14:textId="77777777" w:rsidR="002862DC" w:rsidRPr="00F534B5" w:rsidRDefault="002862DC">
      <w:pPr>
        <w:rPr>
          <w:szCs w:val="24"/>
        </w:rPr>
      </w:pPr>
      <w:r w:rsidRPr="00F534B5">
        <w:rPr>
          <w:szCs w:val="24"/>
        </w:rPr>
        <w:t xml:space="preserve">To attend all appropriate meetings of MEA members and staff at the state, </w:t>
      </w:r>
      <w:proofErr w:type="gramStart"/>
      <w:r w:rsidRPr="00F534B5">
        <w:rPr>
          <w:szCs w:val="24"/>
        </w:rPr>
        <w:t>zone</w:t>
      </w:r>
      <w:proofErr w:type="gramEnd"/>
      <w:r w:rsidRPr="00F534B5">
        <w:rPr>
          <w:szCs w:val="24"/>
        </w:rPr>
        <w:t xml:space="preserve"> and local levels to provide assistance and counsel as needed.</w:t>
      </w:r>
    </w:p>
    <w:p w14:paraId="57445D42" w14:textId="77777777" w:rsidR="002862DC" w:rsidRPr="00F534B5" w:rsidRDefault="002862DC">
      <w:pPr>
        <w:rPr>
          <w:szCs w:val="24"/>
        </w:rPr>
      </w:pPr>
    </w:p>
    <w:p w14:paraId="74BA9307" w14:textId="77777777" w:rsidR="002862DC" w:rsidRPr="00F534B5" w:rsidRDefault="002862DC">
      <w:pPr>
        <w:rPr>
          <w:szCs w:val="24"/>
        </w:rPr>
      </w:pPr>
      <w:r w:rsidRPr="00F534B5">
        <w:rPr>
          <w:szCs w:val="24"/>
        </w:rPr>
        <w:t>To establish a business relationship with administrator representatives of the school districts, and to assist with administrative and procedural functions where necessary.</w:t>
      </w:r>
    </w:p>
    <w:p w14:paraId="34A75C85" w14:textId="77777777" w:rsidR="002862DC" w:rsidRPr="00F534B5" w:rsidRDefault="002862DC">
      <w:pPr>
        <w:rPr>
          <w:szCs w:val="24"/>
        </w:rPr>
      </w:pPr>
    </w:p>
    <w:p w14:paraId="1395203A" w14:textId="77777777" w:rsidR="002862DC" w:rsidRPr="00F534B5" w:rsidRDefault="002862DC">
      <w:pPr>
        <w:rPr>
          <w:szCs w:val="24"/>
        </w:rPr>
      </w:pPr>
      <w:r w:rsidRPr="00F534B5">
        <w:rPr>
          <w:szCs w:val="24"/>
        </w:rPr>
        <w:t>To conduct group meetings for purposes of promoting and explaining MESSA programs; to advise and assist members as needed.</w:t>
      </w:r>
    </w:p>
    <w:p w14:paraId="5B02169A" w14:textId="77777777" w:rsidR="0055741D" w:rsidRPr="00F534B5" w:rsidRDefault="0055741D">
      <w:pPr>
        <w:rPr>
          <w:szCs w:val="24"/>
        </w:rPr>
      </w:pPr>
    </w:p>
    <w:p w14:paraId="7A2A015C" w14:textId="77777777" w:rsidR="004D15CF" w:rsidRPr="00F534B5" w:rsidRDefault="004D15CF" w:rsidP="004D15CF">
      <w:pPr>
        <w:rPr>
          <w:szCs w:val="24"/>
        </w:rPr>
      </w:pPr>
      <w:r w:rsidRPr="00F534B5">
        <w:rPr>
          <w:szCs w:val="24"/>
        </w:rPr>
        <w:lastRenderedPageBreak/>
        <w:t>To acquire and maintain a thorough knowledge of all programs offered by MESSA, and to have a working knowledge of MEA-FS as well as general information of programs competing with MEA/MESSA.</w:t>
      </w:r>
    </w:p>
    <w:p w14:paraId="38832A72" w14:textId="77777777" w:rsidR="00F534B5" w:rsidRPr="00F534B5" w:rsidRDefault="00F534B5" w:rsidP="004D15CF">
      <w:pPr>
        <w:rPr>
          <w:szCs w:val="24"/>
        </w:rPr>
      </w:pPr>
    </w:p>
    <w:p w14:paraId="1B00335B" w14:textId="77777777" w:rsidR="002862DC" w:rsidRPr="00F534B5" w:rsidRDefault="002862DC">
      <w:pPr>
        <w:rPr>
          <w:szCs w:val="24"/>
        </w:rPr>
      </w:pPr>
      <w:r w:rsidRPr="00F534B5">
        <w:rPr>
          <w:szCs w:val="24"/>
        </w:rPr>
        <w:t xml:space="preserve">To keep current with trends and developments in the areas of marketing/sales, </w:t>
      </w:r>
      <w:proofErr w:type="gramStart"/>
      <w:r w:rsidRPr="00F534B5">
        <w:rPr>
          <w:szCs w:val="24"/>
        </w:rPr>
        <w:t>negotiations</w:t>
      </w:r>
      <w:proofErr w:type="gramEnd"/>
      <w:r w:rsidRPr="00F534B5">
        <w:rPr>
          <w:szCs w:val="24"/>
        </w:rPr>
        <w:t xml:space="preserve"> and group insurance in general.</w:t>
      </w:r>
    </w:p>
    <w:p w14:paraId="71BED8A9" w14:textId="77777777" w:rsidR="002862DC" w:rsidRPr="00F534B5" w:rsidRDefault="002862DC">
      <w:pPr>
        <w:rPr>
          <w:szCs w:val="24"/>
        </w:rPr>
      </w:pPr>
    </w:p>
    <w:p w14:paraId="418ACAD9" w14:textId="77777777" w:rsidR="002862DC" w:rsidRPr="00F534B5" w:rsidRDefault="002862DC">
      <w:pPr>
        <w:rPr>
          <w:szCs w:val="24"/>
        </w:rPr>
      </w:pPr>
      <w:r w:rsidRPr="00F534B5">
        <w:rPr>
          <w:b/>
          <w:szCs w:val="24"/>
          <w:u w:val="single"/>
        </w:rPr>
        <w:t>RECOMMENDED QUALIFICATIONS:</w:t>
      </w:r>
    </w:p>
    <w:p w14:paraId="0494BFA0" w14:textId="77777777" w:rsidR="002862DC" w:rsidRPr="00F534B5" w:rsidRDefault="002862DC">
      <w:pPr>
        <w:rPr>
          <w:szCs w:val="24"/>
        </w:rPr>
      </w:pPr>
    </w:p>
    <w:p w14:paraId="598819F7" w14:textId="77777777" w:rsidR="002862DC" w:rsidRPr="00F534B5" w:rsidRDefault="002862DC">
      <w:pPr>
        <w:rPr>
          <w:szCs w:val="24"/>
        </w:rPr>
      </w:pPr>
      <w:r w:rsidRPr="00F534B5">
        <w:rPr>
          <w:szCs w:val="24"/>
        </w:rPr>
        <w:t xml:space="preserve">Bachelor's degree with course work in labor relations, </w:t>
      </w:r>
      <w:proofErr w:type="gramStart"/>
      <w:r w:rsidRPr="00F534B5">
        <w:rPr>
          <w:szCs w:val="24"/>
        </w:rPr>
        <w:t>marketing</w:t>
      </w:r>
      <w:proofErr w:type="gramEnd"/>
      <w:r w:rsidRPr="00F534B5">
        <w:rPr>
          <w:szCs w:val="24"/>
        </w:rPr>
        <w:t xml:space="preserve"> and insurance.</w:t>
      </w:r>
    </w:p>
    <w:p w14:paraId="55590573" w14:textId="77777777" w:rsidR="002862DC" w:rsidRPr="00F534B5" w:rsidRDefault="002862DC">
      <w:pPr>
        <w:rPr>
          <w:szCs w:val="24"/>
        </w:rPr>
      </w:pPr>
    </w:p>
    <w:p w14:paraId="5332FC1F" w14:textId="77777777" w:rsidR="002862DC" w:rsidRPr="00F534B5" w:rsidRDefault="002862DC">
      <w:pPr>
        <w:rPr>
          <w:szCs w:val="24"/>
        </w:rPr>
      </w:pPr>
      <w:r w:rsidRPr="00F534B5">
        <w:rPr>
          <w:szCs w:val="24"/>
        </w:rPr>
        <w:t>Experience in teaching; association background.</w:t>
      </w:r>
    </w:p>
    <w:p w14:paraId="65FF07F4" w14:textId="77777777" w:rsidR="002862DC" w:rsidRPr="00F534B5" w:rsidRDefault="002862DC">
      <w:pPr>
        <w:rPr>
          <w:szCs w:val="24"/>
        </w:rPr>
      </w:pPr>
    </w:p>
    <w:p w14:paraId="03E0FB8E" w14:textId="77777777" w:rsidR="002862DC" w:rsidRPr="00F534B5" w:rsidRDefault="002862DC">
      <w:pPr>
        <w:rPr>
          <w:szCs w:val="24"/>
        </w:rPr>
      </w:pPr>
      <w:r w:rsidRPr="00F534B5">
        <w:rPr>
          <w:szCs w:val="24"/>
        </w:rPr>
        <w:t>Insurance sales and service experience.</w:t>
      </w:r>
    </w:p>
    <w:p w14:paraId="691F16E1" w14:textId="77777777" w:rsidR="002862DC" w:rsidRPr="00F534B5" w:rsidRDefault="002862DC">
      <w:pPr>
        <w:rPr>
          <w:szCs w:val="24"/>
        </w:rPr>
      </w:pPr>
    </w:p>
    <w:p w14:paraId="68BD9A97" w14:textId="77777777" w:rsidR="002862DC" w:rsidRPr="00F534B5" w:rsidRDefault="002862DC">
      <w:pPr>
        <w:rPr>
          <w:szCs w:val="24"/>
        </w:rPr>
      </w:pPr>
      <w:r w:rsidRPr="00F534B5">
        <w:rPr>
          <w:szCs w:val="24"/>
        </w:rPr>
        <w:t xml:space="preserve">Maintain current licenses and appropriate certification in Life, </w:t>
      </w:r>
      <w:proofErr w:type="gramStart"/>
      <w:r w:rsidRPr="00F534B5">
        <w:rPr>
          <w:szCs w:val="24"/>
        </w:rPr>
        <w:t>Health</w:t>
      </w:r>
      <w:proofErr w:type="gramEnd"/>
      <w:r w:rsidRPr="00F534B5">
        <w:rPr>
          <w:szCs w:val="24"/>
        </w:rPr>
        <w:t xml:space="preserve"> and Accident.</w:t>
      </w:r>
    </w:p>
    <w:sectPr w:rsidR="002862DC" w:rsidRPr="00F534B5" w:rsidSect="00BA2A2D">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ACF"/>
    <w:rsid w:val="001059E8"/>
    <w:rsid w:val="001440D3"/>
    <w:rsid w:val="0019067A"/>
    <w:rsid w:val="00213746"/>
    <w:rsid w:val="00281232"/>
    <w:rsid w:val="002862DC"/>
    <w:rsid w:val="002C4C26"/>
    <w:rsid w:val="002C7695"/>
    <w:rsid w:val="00385B29"/>
    <w:rsid w:val="00433C39"/>
    <w:rsid w:val="0044220C"/>
    <w:rsid w:val="00470C4A"/>
    <w:rsid w:val="004C3A4B"/>
    <w:rsid w:val="004D15CF"/>
    <w:rsid w:val="004F3B84"/>
    <w:rsid w:val="0055741D"/>
    <w:rsid w:val="00584909"/>
    <w:rsid w:val="005B451C"/>
    <w:rsid w:val="00656083"/>
    <w:rsid w:val="006D7B38"/>
    <w:rsid w:val="00856A7C"/>
    <w:rsid w:val="0094559A"/>
    <w:rsid w:val="00951607"/>
    <w:rsid w:val="00970F35"/>
    <w:rsid w:val="00994300"/>
    <w:rsid w:val="00B86114"/>
    <w:rsid w:val="00BA2A2D"/>
    <w:rsid w:val="00CE554B"/>
    <w:rsid w:val="00F534B5"/>
    <w:rsid w:val="00FD316C"/>
    <w:rsid w:val="00FE1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855A01"/>
  <w15:chartTrackingRefBased/>
  <w15:docId w15:val="{8F8D4F02-4885-425F-AB83-2D474CF7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C76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bpostings@me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316</Words>
  <Characters>1878</Characters>
  <Application>Microsoft Office Word</Application>
  <DocSecurity>0</DocSecurity>
  <Lines>313</Lines>
  <Paragraphs>243</Paragraphs>
  <ScaleCrop>false</ScaleCrop>
  <HeadingPairs>
    <vt:vector size="2" baseType="variant">
      <vt:variant>
        <vt:lpstr>Title</vt:lpstr>
      </vt:variant>
      <vt:variant>
        <vt:i4>1</vt:i4>
      </vt:variant>
    </vt:vector>
  </HeadingPairs>
  <TitlesOfParts>
    <vt:vector size="1" baseType="lpstr">
      <vt:lpstr>field representative - MESSA</vt:lpstr>
    </vt:vector>
  </TitlesOfParts>
  <Company>MEA</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representative - MESSA</dc:title>
  <dc:subject>job description</dc:subject>
  <dc:creator>Carol Hall</dc:creator>
  <cp:keywords/>
  <cp:lastModifiedBy>Henderson, Sofia</cp:lastModifiedBy>
  <cp:revision>5</cp:revision>
  <cp:lastPrinted>2009-02-17T13:55:00Z</cp:lastPrinted>
  <dcterms:created xsi:type="dcterms:W3CDTF">2023-12-12T20:11:00Z</dcterms:created>
  <dcterms:modified xsi:type="dcterms:W3CDTF">2024-01-02T19:44:00Z</dcterms:modified>
</cp:coreProperties>
</file>