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E5D2" w14:textId="77777777" w:rsidR="0043242F" w:rsidRPr="002513DA" w:rsidRDefault="0043242F" w:rsidP="00BD6382">
      <w:pPr>
        <w:rPr>
          <w:rFonts w:ascii="Times New Roman" w:hAnsi="Times New Roman"/>
          <w:b/>
          <w:sz w:val="24"/>
          <w:szCs w:val="24"/>
        </w:rPr>
      </w:pPr>
      <w:r w:rsidRPr="002513DA">
        <w:rPr>
          <w:rFonts w:ascii="Times New Roman" w:hAnsi="Times New Roman"/>
          <w:b/>
          <w:sz w:val="24"/>
          <w:szCs w:val="24"/>
        </w:rPr>
        <w:t>MEA is deeply committed to diversity and inclusion in its hiring practices. We are an affirmative action, equal opportunity employer. People of color, women, and members of other historically marginalized social identity groups are encouraged to apply.</w:t>
      </w:r>
    </w:p>
    <w:p w14:paraId="395BA287" w14:textId="77777777" w:rsidR="009F5328" w:rsidRPr="002513DA" w:rsidRDefault="009F5328" w:rsidP="00C2763D">
      <w:pPr>
        <w:rPr>
          <w:rFonts w:ascii="Times New Roman" w:hAnsi="Times New Roman"/>
          <w:b/>
          <w:sz w:val="24"/>
          <w:szCs w:val="24"/>
        </w:rPr>
      </w:pPr>
    </w:p>
    <w:p w14:paraId="1A47C888" w14:textId="30387A69" w:rsidR="0043242F" w:rsidRPr="002513DA" w:rsidRDefault="0043242F" w:rsidP="00C2763D">
      <w:pPr>
        <w:jc w:val="right"/>
        <w:rPr>
          <w:rFonts w:ascii="Times New Roman" w:hAnsi="Times New Roman"/>
          <w:sz w:val="24"/>
          <w:szCs w:val="24"/>
        </w:rPr>
      </w:pPr>
      <w:r w:rsidRPr="002513DA">
        <w:rPr>
          <w:rFonts w:ascii="Times New Roman" w:hAnsi="Times New Roman"/>
          <w:b/>
          <w:sz w:val="24"/>
          <w:szCs w:val="24"/>
        </w:rPr>
        <w:t xml:space="preserve">M </w:t>
      </w:r>
      <w:r w:rsidR="008905B6">
        <w:rPr>
          <w:rFonts w:ascii="Times New Roman" w:hAnsi="Times New Roman"/>
          <w:b/>
          <w:sz w:val="24"/>
          <w:szCs w:val="24"/>
        </w:rPr>
        <w:t>3</w:t>
      </w:r>
      <w:r w:rsidR="00197C59">
        <w:rPr>
          <w:rFonts w:ascii="Times New Roman" w:hAnsi="Times New Roman"/>
          <w:b/>
          <w:sz w:val="24"/>
          <w:szCs w:val="24"/>
        </w:rPr>
        <w:t>4</w:t>
      </w:r>
      <w:r w:rsidR="00AB73A3" w:rsidRPr="002513DA">
        <w:rPr>
          <w:rFonts w:ascii="Times New Roman" w:hAnsi="Times New Roman"/>
          <w:b/>
          <w:sz w:val="24"/>
          <w:szCs w:val="24"/>
        </w:rPr>
        <w:t>-23-24</w:t>
      </w:r>
    </w:p>
    <w:p w14:paraId="4EE4C1FA" w14:textId="77777777" w:rsidR="0043242F" w:rsidRPr="002513DA" w:rsidRDefault="0043242F" w:rsidP="00C2763D">
      <w:pPr>
        <w:jc w:val="right"/>
        <w:rPr>
          <w:rFonts w:ascii="Times New Roman" w:hAnsi="Times New Roman"/>
          <w:b/>
          <w:sz w:val="24"/>
          <w:szCs w:val="24"/>
        </w:rPr>
      </w:pPr>
    </w:p>
    <w:p w14:paraId="38F272FB" w14:textId="0510B0D4" w:rsidR="0043242F" w:rsidRPr="002513DA" w:rsidRDefault="0043242F" w:rsidP="0043242F">
      <w:pPr>
        <w:rPr>
          <w:rFonts w:ascii="Times New Roman" w:hAnsi="Times New Roman"/>
          <w:sz w:val="24"/>
          <w:szCs w:val="24"/>
        </w:rPr>
      </w:pPr>
      <w:r w:rsidRPr="002513DA">
        <w:rPr>
          <w:rFonts w:ascii="Times New Roman" w:hAnsi="Times New Roman"/>
          <w:b/>
          <w:sz w:val="24"/>
          <w:szCs w:val="24"/>
        </w:rPr>
        <w:t>DATE OF POSTING</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00197C59">
        <w:rPr>
          <w:rFonts w:ascii="Times New Roman" w:hAnsi="Times New Roman"/>
          <w:sz w:val="24"/>
          <w:szCs w:val="24"/>
        </w:rPr>
        <w:t>August 21, 2024</w:t>
      </w:r>
    </w:p>
    <w:p w14:paraId="4831D4E2" w14:textId="77777777" w:rsidR="0043242F" w:rsidRPr="002513DA" w:rsidRDefault="0043242F" w:rsidP="0043242F">
      <w:pPr>
        <w:rPr>
          <w:rFonts w:ascii="Times New Roman" w:hAnsi="Times New Roman"/>
          <w:sz w:val="24"/>
          <w:szCs w:val="24"/>
        </w:rPr>
      </w:pPr>
    </w:p>
    <w:p w14:paraId="3AC0C9CE" w14:textId="45799EBE" w:rsidR="0043242F" w:rsidRPr="002513DA" w:rsidRDefault="0043242F" w:rsidP="0043242F">
      <w:pPr>
        <w:rPr>
          <w:rFonts w:ascii="Times New Roman" w:hAnsi="Times New Roman"/>
          <w:sz w:val="24"/>
          <w:szCs w:val="24"/>
        </w:rPr>
      </w:pPr>
      <w:r w:rsidRPr="002513DA">
        <w:rPr>
          <w:rFonts w:ascii="Times New Roman" w:hAnsi="Times New Roman"/>
          <w:b/>
          <w:sz w:val="24"/>
          <w:szCs w:val="24"/>
        </w:rPr>
        <w:t>TERMINATION DATE FOR APPLICATIONS</w:t>
      </w:r>
      <w:r w:rsidR="000C3AE3" w:rsidRPr="002513DA">
        <w:rPr>
          <w:rFonts w:ascii="Times New Roman" w:hAnsi="Times New Roman"/>
          <w:sz w:val="24"/>
          <w:szCs w:val="24"/>
        </w:rPr>
        <w:t>:</w:t>
      </w:r>
      <w:r w:rsidR="000C3AE3" w:rsidRPr="002513DA">
        <w:rPr>
          <w:rFonts w:ascii="Times New Roman" w:hAnsi="Times New Roman"/>
          <w:sz w:val="24"/>
          <w:szCs w:val="24"/>
        </w:rPr>
        <w:tab/>
      </w:r>
      <w:r w:rsidR="000C3AE3" w:rsidRPr="002513DA">
        <w:rPr>
          <w:rFonts w:ascii="Times New Roman" w:hAnsi="Times New Roman"/>
          <w:sz w:val="24"/>
          <w:szCs w:val="24"/>
        </w:rPr>
        <w:tab/>
      </w:r>
      <w:r w:rsidR="0013708E">
        <w:rPr>
          <w:rFonts w:ascii="Times New Roman" w:hAnsi="Times New Roman"/>
          <w:sz w:val="24"/>
          <w:szCs w:val="24"/>
        </w:rPr>
        <w:t>September 03</w:t>
      </w:r>
      <w:r w:rsidR="00BD6382" w:rsidRPr="002513DA">
        <w:rPr>
          <w:rFonts w:ascii="Times New Roman" w:hAnsi="Times New Roman"/>
          <w:sz w:val="24"/>
          <w:szCs w:val="24"/>
        </w:rPr>
        <w:t>, 202</w:t>
      </w:r>
      <w:r w:rsidR="00B60DAF" w:rsidRPr="002513DA">
        <w:rPr>
          <w:rFonts w:ascii="Times New Roman" w:hAnsi="Times New Roman"/>
          <w:sz w:val="24"/>
          <w:szCs w:val="24"/>
        </w:rPr>
        <w:t>4</w:t>
      </w:r>
    </w:p>
    <w:p w14:paraId="110AA64D" w14:textId="77777777" w:rsidR="0043242F" w:rsidRPr="002513DA" w:rsidRDefault="0043242F" w:rsidP="0043242F">
      <w:pPr>
        <w:rPr>
          <w:rFonts w:ascii="Times New Roman" w:hAnsi="Times New Roman"/>
          <w:sz w:val="24"/>
          <w:szCs w:val="24"/>
        </w:rPr>
      </w:pPr>
    </w:p>
    <w:p w14:paraId="609A8FDE" w14:textId="3333316C" w:rsidR="0043242F" w:rsidRPr="002513DA" w:rsidRDefault="0043242F" w:rsidP="0043242F">
      <w:pPr>
        <w:rPr>
          <w:rFonts w:ascii="Times New Roman" w:hAnsi="Times New Roman"/>
          <w:b/>
          <w:sz w:val="24"/>
          <w:szCs w:val="24"/>
        </w:rPr>
      </w:pPr>
      <w:r w:rsidRPr="002513DA">
        <w:rPr>
          <w:rFonts w:ascii="Times New Roman" w:hAnsi="Times New Roman"/>
          <w:b/>
          <w:sz w:val="24"/>
          <w:szCs w:val="24"/>
        </w:rPr>
        <w:t>POSITION</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b/>
          <w:sz w:val="24"/>
          <w:szCs w:val="24"/>
        </w:rPr>
        <w:t xml:space="preserve">UNISERV DIRECTOR / </w:t>
      </w:r>
      <w:r w:rsidR="00492F08">
        <w:rPr>
          <w:rFonts w:ascii="Times New Roman" w:hAnsi="Times New Roman"/>
          <w:b/>
          <w:sz w:val="24"/>
          <w:szCs w:val="24"/>
        </w:rPr>
        <w:t>13-B</w:t>
      </w:r>
    </w:p>
    <w:p w14:paraId="248E24D2" w14:textId="3BD31A6B" w:rsidR="0043242F" w:rsidRPr="002513DA" w:rsidRDefault="0043242F" w:rsidP="0043242F">
      <w:pPr>
        <w:rPr>
          <w:rFonts w:ascii="Times New Roman" w:hAnsi="Times New Roman"/>
          <w:b/>
          <w:sz w:val="24"/>
          <w:szCs w:val="24"/>
        </w:rPr>
      </w:pP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009632FF" w:rsidRPr="002513DA">
        <w:rPr>
          <w:rFonts w:ascii="Times New Roman" w:hAnsi="Times New Roman"/>
          <w:b/>
          <w:sz w:val="24"/>
          <w:szCs w:val="24"/>
        </w:rPr>
        <w:tab/>
      </w:r>
      <w:r w:rsidR="0013708E">
        <w:rPr>
          <w:rFonts w:ascii="Times New Roman" w:hAnsi="Times New Roman"/>
          <w:b/>
          <w:sz w:val="24"/>
          <w:szCs w:val="24"/>
        </w:rPr>
        <w:t>Ludington</w:t>
      </w:r>
    </w:p>
    <w:p w14:paraId="7C2758B6" w14:textId="77777777" w:rsidR="0043242F" w:rsidRPr="002513DA" w:rsidRDefault="0043242F" w:rsidP="0043242F">
      <w:pPr>
        <w:rPr>
          <w:rFonts w:ascii="Times New Roman" w:hAnsi="Times New Roman"/>
          <w:sz w:val="24"/>
          <w:szCs w:val="24"/>
        </w:rPr>
      </w:pPr>
    </w:p>
    <w:p w14:paraId="0C8348D0" w14:textId="77777777" w:rsidR="0043242F" w:rsidRPr="002513DA" w:rsidRDefault="0043242F" w:rsidP="0043242F">
      <w:pPr>
        <w:rPr>
          <w:rFonts w:ascii="Times New Roman" w:hAnsi="Times New Roman"/>
          <w:sz w:val="24"/>
          <w:szCs w:val="24"/>
        </w:rPr>
      </w:pPr>
      <w:r w:rsidRPr="002513DA">
        <w:rPr>
          <w:rFonts w:ascii="Times New Roman" w:hAnsi="Times New Roman"/>
          <w:b/>
          <w:sz w:val="24"/>
          <w:szCs w:val="24"/>
        </w:rPr>
        <w:t>COMPENSATION/BENEFITS</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Per MEA-PSA/USO Contract</w:t>
      </w:r>
    </w:p>
    <w:p w14:paraId="238D0F6F" w14:textId="77777777" w:rsidR="0043242F" w:rsidRPr="002513DA" w:rsidRDefault="0043242F" w:rsidP="0043242F">
      <w:pPr>
        <w:rPr>
          <w:rFonts w:ascii="Times New Roman" w:hAnsi="Times New Roman"/>
          <w:sz w:val="24"/>
          <w:szCs w:val="24"/>
        </w:rPr>
      </w:pPr>
    </w:p>
    <w:p w14:paraId="7595CDD1" w14:textId="3BEC47F7" w:rsidR="0043242F" w:rsidRPr="002513DA" w:rsidRDefault="0043242F" w:rsidP="0043242F">
      <w:pPr>
        <w:rPr>
          <w:rFonts w:ascii="Times New Roman" w:hAnsi="Times New Roman"/>
          <w:sz w:val="24"/>
          <w:szCs w:val="24"/>
        </w:rPr>
      </w:pPr>
      <w:r w:rsidRPr="002513DA">
        <w:rPr>
          <w:rFonts w:ascii="Times New Roman" w:hAnsi="Times New Roman"/>
          <w:b/>
          <w:sz w:val="24"/>
          <w:szCs w:val="24"/>
        </w:rPr>
        <w:t>STAFF RELATIONSHIP</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 xml:space="preserve">Responsible to </w:t>
      </w:r>
      <w:r w:rsidR="00492F08">
        <w:rPr>
          <w:rFonts w:ascii="Times New Roman" w:hAnsi="Times New Roman"/>
          <w:sz w:val="24"/>
          <w:szCs w:val="24"/>
        </w:rPr>
        <w:t xml:space="preserve">Ginny </w:t>
      </w:r>
      <w:proofErr w:type="spellStart"/>
      <w:r w:rsidR="00492F08">
        <w:rPr>
          <w:rFonts w:ascii="Times New Roman" w:hAnsi="Times New Roman"/>
          <w:sz w:val="24"/>
          <w:szCs w:val="24"/>
        </w:rPr>
        <w:t>Bollwahn</w:t>
      </w:r>
      <w:proofErr w:type="spellEnd"/>
    </w:p>
    <w:p w14:paraId="0F05C97C" w14:textId="0D82AB2C" w:rsidR="0043242F" w:rsidRPr="002513DA" w:rsidRDefault="00492F08" w:rsidP="0043242F">
      <w:pPr>
        <w:ind w:left="5040" w:firstLine="720"/>
        <w:rPr>
          <w:rFonts w:ascii="Times New Roman" w:hAnsi="Times New Roman"/>
          <w:sz w:val="24"/>
          <w:szCs w:val="24"/>
        </w:rPr>
      </w:pPr>
      <w:r>
        <w:rPr>
          <w:rFonts w:ascii="Times New Roman" w:hAnsi="Times New Roman"/>
          <w:sz w:val="24"/>
          <w:szCs w:val="24"/>
        </w:rPr>
        <w:t>Wes</w:t>
      </w:r>
      <w:r w:rsidR="00062A10">
        <w:rPr>
          <w:rFonts w:ascii="Times New Roman" w:hAnsi="Times New Roman"/>
          <w:sz w:val="24"/>
          <w:szCs w:val="24"/>
        </w:rPr>
        <w:t>t</w:t>
      </w:r>
      <w:r w:rsidR="002513DA" w:rsidRPr="002513DA">
        <w:rPr>
          <w:rFonts w:ascii="Times New Roman" w:hAnsi="Times New Roman"/>
          <w:sz w:val="24"/>
          <w:szCs w:val="24"/>
        </w:rPr>
        <w:t>ern</w:t>
      </w:r>
      <w:r w:rsidR="009632FF" w:rsidRPr="002513DA">
        <w:rPr>
          <w:rFonts w:ascii="Times New Roman" w:hAnsi="Times New Roman"/>
          <w:sz w:val="24"/>
          <w:szCs w:val="24"/>
        </w:rPr>
        <w:t xml:space="preserve"> </w:t>
      </w:r>
      <w:r w:rsidR="0043242F" w:rsidRPr="002513DA">
        <w:rPr>
          <w:rFonts w:ascii="Times New Roman" w:hAnsi="Times New Roman"/>
          <w:sz w:val="24"/>
          <w:szCs w:val="24"/>
        </w:rPr>
        <w:t>Zone Director</w:t>
      </w:r>
    </w:p>
    <w:p w14:paraId="6C0F4594" w14:textId="77777777" w:rsidR="0043242F" w:rsidRPr="002513DA" w:rsidRDefault="0043242F" w:rsidP="0043242F">
      <w:pPr>
        <w:rPr>
          <w:rFonts w:ascii="Times New Roman" w:hAnsi="Times New Roman"/>
          <w:sz w:val="24"/>
          <w:szCs w:val="24"/>
        </w:rPr>
      </w:pPr>
    </w:p>
    <w:p w14:paraId="20ED2D10" w14:textId="77777777" w:rsidR="0043242F" w:rsidRPr="002513DA" w:rsidRDefault="0043242F" w:rsidP="0043242F">
      <w:pPr>
        <w:rPr>
          <w:rFonts w:ascii="Times New Roman" w:hAnsi="Times New Roman"/>
          <w:sz w:val="24"/>
          <w:szCs w:val="24"/>
        </w:rPr>
      </w:pPr>
      <w:r w:rsidRPr="002513DA">
        <w:rPr>
          <w:rFonts w:ascii="Times New Roman" w:hAnsi="Times New Roman"/>
          <w:b/>
          <w:sz w:val="24"/>
          <w:szCs w:val="24"/>
        </w:rPr>
        <w:t>EMPLOYMENT DATE</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000E38EA" w:rsidRPr="002513DA">
        <w:rPr>
          <w:rFonts w:ascii="Times New Roman" w:hAnsi="Times New Roman"/>
          <w:sz w:val="24"/>
          <w:szCs w:val="24"/>
        </w:rPr>
        <w:t>As soon as possible</w:t>
      </w:r>
    </w:p>
    <w:p w14:paraId="45E680AD" w14:textId="77777777" w:rsidR="0043242F" w:rsidRPr="002513DA" w:rsidRDefault="0043242F" w:rsidP="0043242F">
      <w:pPr>
        <w:rPr>
          <w:rFonts w:ascii="Times New Roman" w:hAnsi="Times New Roman"/>
          <w:sz w:val="24"/>
          <w:szCs w:val="24"/>
        </w:rPr>
      </w:pPr>
    </w:p>
    <w:p w14:paraId="36E339BA" w14:textId="77777777" w:rsidR="0043242F" w:rsidRPr="002513DA" w:rsidRDefault="0043242F" w:rsidP="0043242F">
      <w:pPr>
        <w:rPr>
          <w:rFonts w:ascii="Times New Roman" w:hAnsi="Times New Roman"/>
          <w:sz w:val="24"/>
          <w:szCs w:val="24"/>
        </w:rPr>
      </w:pPr>
      <w:r w:rsidRPr="002513DA">
        <w:rPr>
          <w:rFonts w:ascii="Times New Roman" w:hAnsi="Times New Roman"/>
          <w:b/>
          <w:sz w:val="24"/>
          <w:szCs w:val="24"/>
        </w:rPr>
        <w:t>SEND APPLICATION AND RESUME TO</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b/>
          <w:sz w:val="24"/>
          <w:szCs w:val="24"/>
        </w:rPr>
        <w:t>Human Resources Department</w:t>
      </w:r>
    </w:p>
    <w:p w14:paraId="462A55FC" w14:textId="77777777" w:rsidR="0043242F" w:rsidRPr="002513DA" w:rsidRDefault="0043242F"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Michigan Education Association</w:t>
      </w:r>
    </w:p>
    <w:p w14:paraId="61316DFA" w14:textId="77777777" w:rsidR="0043242F" w:rsidRPr="002513DA" w:rsidRDefault="0043242F"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1350 Kendale Blvd., P.O. Box 2573</w:t>
      </w:r>
    </w:p>
    <w:p w14:paraId="4054E9F6" w14:textId="77777777" w:rsidR="001430F8" w:rsidRPr="002513DA" w:rsidRDefault="0043242F"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East Lansing, MI  48826-2573</w:t>
      </w:r>
    </w:p>
    <w:p w14:paraId="14A0498D" w14:textId="77777777" w:rsidR="00CA08D7" w:rsidRPr="002513DA" w:rsidRDefault="00CA08D7" w:rsidP="00CA08D7">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517-337-5454 (fax)</w:t>
      </w:r>
    </w:p>
    <w:p w14:paraId="64326F20" w14:textId="18234416" w:rsidR="00CA08D7" w:rsidRPr="002513DA" w:rsidRDefault="00CA08D7"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hyperlink r:id="rId8" w:history="1">
        <w:r w:rsidR="00BD6382" w:rsidRPr="002513DA">
          <w:rPr>
            <w:rStyle w:val="Hyperlink"/>
            <w:rFonts w:ascii="Times New Roman" w:hAnsi="Times New Roman"/>
            <w:sz w:val="24"/>
            <w:szCs w:val="24"/>
          </w:rPr>
          <w:t>Jobpostings@mea.org</w:t>
        </w:r>
      </w:hyperlink>
    </w:p>
    <w:p w14:paraId="4BCD6E25" w14:textId="77777777" w:rsidR="00C2763D" w:rsidRDefault="00C2763D">
      <w:pPr>
        <w:rPr>
          <w:rFonts w:ascii="Times New Roman" w:hAnsi="Times New Roman"/>
          <w:sz w:val="24"/>
          <w:szCs w:val="24"/>
        </w:rPr>
      </w:pPr>
    </w:p>
    <w:p w14:paraId="02A9282C" w14:textId="77777777" w:rsidR="002513DA" w:rsidRPr="002513DA" w:rsidRDefault="002513DA">
      <w:pPr>
        <w:rPr>
          <w:rFonts w:ascii="Times New Roman" w:hAnsi="Times New Roman"/>
          <w:sz w:val="24"/>
          <w:szCs w:val="24"/>
        </w:rPr>
      </w:pPr>
    </w:p>
    <w:p w14:paraId="23076E2A"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Director shall be selected by and responsible to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Zone Director and assigned to a Coordinating Council, with the advice and consent of said Council.</w:t>
      </w:r>
    </w:p>
    <w:p w14:paraId="6F1A0A3C" w14:textId="77777777" w:rsidR="001430F8" w:rsidRPr="002513DA" w:rsidRDefault="001430F8">
      <w:pPr>
        <w:rPr>
          <w:rFonts w:ascii="Times New Roman" w:hAnsi="Times New Roman"/>
          <w:sz w:val="24"/>
          <w:szCs w:val="24"/>
        </w:rPr>
      </w:pPr>
    </w:p>
    <w:p w14:paraId="55079CDA"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Director will be responsible for the selection, supervision, and evaluation of the ASO staff (secretaries) in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area to which the Director is assigned.</w:t>
      </w:r>
    </w:p>
    <w:p w14:paraId="2019372E" w14:textId="77777777" w:rsidR="001430F8" w:rsidRPr="002513DA" w:rsidRDefault="001430F8">
      <w:pPr>
        <w:rPr>
          <w:rFonts w:ascii="Times New Roman" w:hAnsi="Times New Roman"/>
          <w:sz w:val="24"/>
          <w:szCs w:val="24"/>
        </w:rPr>
      </w:pPr>
    </w:p>
    <w:p w14:paraId="0266AD57"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As special needs within the service area are identified which require the services of other professional staff,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Director shall be responsible for:</w:t>
      </w:r>
    </w:p>
    <w:p w14:paraId="38149CFA" w14:textId="77777777" w:rsidR="001430F8" w:rsidRPr="002513DA" w:rsidRDefault="001430F8">
      <w:pPr>
        <w:rPr>
          <w:rFonts w:ascii="Times New Roman" w:hAnsi="Times New Roman"/>
          <w:sz w:val="24"/>
          <w:szCs w:val="24"/>
        </w:rPr>
      </w:pPr>
    </w:p>
    <w:p w14:paraId="09D6E969" w14:textId="77777777" w:rsidR="001430F8" w:rsidRPr="002513DA" w:rsidRDefault="001430F8">
      <w:pPr>
        <w:numPr>
          <w:ilvl w:val="0"/>
          <w:numId w:val="4"/>
        </w:numPr>
        <w:tabs>
          <w:tab w:val="clear" w:pos="360"/>
          <w:tab w:val="num" w:pos="720"/>
        </w:tabs>
        <w:ind w:left="720"/>
        <w:rPr>
          <w:rFonts w:ascii="Times New Roman" w:hAnsi="Times New Roman"/>
          <w:sz w:val="24"/>
          <w:szCs w:val="24"/>
        </w:rPr>
      </w:pPr>
      <w:r w:rsidRPr="002513DA">
        <w:rPr>
          <w:rFonts w:ascii="Times New Roman" w:hAnsi="Times New Roman"/>
          <w:sz w:val="24"/>
          <w:szCs w:val="24"/>
        </w:rPr>
        <w:t>Requesting the services of other staff through the Zone Director;</w:t>
      </w:r>
    </w:p>
    <w:p w14:paraId="14C5094F" w14:textId="77777777" w:rsidR="001430F8" w:rsidRPr="002513DA" w:rsidRDefault="001430F8">
      <w:pPr>
        <w:numPr>
          <w:ilvl w:val="0"/>
          <w:numId w:val="4"/>
        </w:numPr>
        <w:tabs>
          <w:tab w:val="clear" w:pos="360"/>
          <w:tab w:val="num" w:pos="720"/>
        </w:tabs>
        <w:ind w:left="720"/>
        <w:rPr>
          <w:rFonts w:ascii="Times New Roman" w:hAnsi="Times New Roman"/>
          <w:sz w:val="24"/>
          <w:szCs w:val="24"/>
        </w:rPr>
      </w:pPr>
      <w:r w:rsidRPr="002513DA">
        <w:rPr>
          <w:rFonts w:ascii="Times New Roman" w:hAnsi="Times New Roman"/>
          <w:sz w:val="24"/>
          <w:szCs w:val="24"/>
        </w:rPr>
        <w:t>Coordinating the delivery of said staff services to the membership unit.</w:t>
      </w:r>
    </w:p>
    <w:p w14:paraId="6602DCF6" w14:textId="77777777" w:rsidR="001430F8" w:rsidRPr="002513DA" w:rsidRDefault="001430F8">
      <w:pPr>
        <w:rPr>
          <w:rFonts w:ascii="Times New Roman" w:hAnsi="Times New Roman"/>
          <w:sz w:val="24"/>
          <w:szCs w:val="24"/>
        </w:rPr>
      </w:pPr>
    </w:p>
    <w:p w14:paraId="16E3AB3A" w14:textId="77777777" w:rsidR="00B50DB6" w:rsidRPr="002513DA" w:rsidRDefault="001430F8" w:rsidP="00C2763D">
      <w:pPr>
        <w:rPr>
          <w:rFonts w:ascii="Times New Roman" w:hAnsi="Times New Roman"/>
          <w:sz w:val="24"/>
          <w:szCs w:val="24"/>
        </w:rPr>
      </w:pPr>
      <w:r w:rsidRPr="002513DA">
        <w:rPr>
          <w:rFonts w:ascii="Times New Roman" w:hAnsi="Times New Roman"/>
          <w:sz w:val="24"/>
          <w:szCs w:val="24"/>
        </w:rPr>
        <w:t xml:space="preserve">MEA management recognizes the concurrent obligation of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Director to be responsive to the Coordinating Council to which they are assigned.</w:t>
      </w:r>
    </w:p>
    <w:p w14:paraId="4A6206AD" w14:textId="77777777" w:rsidR="0018117F" w:rsidRPr="002513DA" w:rsidRDefault="0018117F" w:rsidP="00C2763D">
      <w:pPr>
        <w:rPr>
          <w:rFonts w:ascii="Times New Roman" w:hAnsi="Times New Roman"/>
          <w:sz w:val="24"/>
          <w:szCs w:val="24"/>
        </w:rPr>
      </w:pPr>
    </w:p>
    <w:p w14:paraId="2CB1128D" w14:textId="77777777" w:rsidR="0018117F" w:rsidRPr="002513DA" w:rsidRDefault="0018117F" w:rsidP="00C2763D">
      <w:pPr>
        <w:rPr>
          <w:rFonts w:ascii="Times New Roman" w:hAnsi="Times New Roman"/>
          <w:sz w:val="24"/>
          <w:szCs w:val="24"/>
        </w:rPr>
      </w:pPr>
    </w:p>
    <w:p w14:paraId="372C8C17" w14:textId="77777777" w:rsidR="00CA08D7" w:rsidRDefault="00CA08D7" w:rsidP="00C2763D">
      <w:pPr>
        <w:rPr>
          <w:rFonts w:ascii="Times New Roman" w:hAnsi="Times New Roman"/>
          <w:b/>
          <w:sz w:val="24"/>
          <w:szCs w:val="24"/>
          <w:u w:val="single"/>
        </w:rPr>
      </w:pPr>
    </w:p>
    <w:p w14:paraId="1EA112CC" w14:textId="77777777" w:rsidR="002513DA" w:rsidRDefault="002513DA" w:rsidP="00C2763D">
      <w:pPr>
        <w:rPr>
          <w:rFonts w:ascii="Times New Roman" w:hAnsi="Times New Roman"/>
          <w:b/>
          <w:sz w:val="24"/>
          <w:szCs w:val="24"/>
          <w:u w:val="single"/>
        </w:rPr>
      </w:pPr>
    </w:p>
    <w:p w14:paraId="4A78C390" w14:textId="77777777" w:rsidR="002513DA" w:rsidRPr="002513DA" w:rsidRDefault="002513DA" w:rsidP="00C2763D">
      <w:pPr>
        <w:rPr>
          <w:rFonts w:ascii="Times New Roman" w:hAnsi="Times New Roman"/>
          <w:b/>
          <w:sz w:val="24"/>
          <w:szCs w:val="24"/>
          <w:u w:val="single"/>
        </w:rPr>
      </w:pPr>
    </w:p>
    <w:p w14:paraId="2E9FD2A3" w14:textId="77777777" w:rsidR="002513DA" w:rsidRDefault="002513DA" w:rsidP="00C2763D">
      <w:pPr>
        <w:rPr>
          <w:rFonts w:ascii="Times New Roman" w:hAnsi="Times New Roman"/>
          <w:b/>
          <w:sz w:val="24"/>
          <w:szCs w:val="24"/>
          <w:u w:val="single"/>
        </w:rPr>
      </w:pPr>
    </w:p>
    <w:p w14:paraId="01B55956" w14:textId="15F3375E" w:rsidR="00C2763D" w:rsidRPr="002513DA" w:rsidRDefault="00C2763D" w:rsidP="00C2763D">
      <w:pPr>
        <w:rPr>
          <w:rFonts w:ascii="Times New Roman" w:hAnsi="Times New Roman"/>
          <w:sz w:val="24"/>
          <w:szCs w:val="24"/>
        </w:rPr>
      </w:pPr>
      <w:r w:rsidRPr="002513DA">
        <w:rPr>
          <w:rFonts w:ascii="Times New Roman" w:hAnsi="Times New Roman"/>
          <w:b/>
          <w:sz w:val="24"/>
          <w:szCs w:val="24"/>
          <w:u w:val="single"/>
        </w:rPr>
        <w:lastRenderedPageBreak/>
        <w:t>RESPONSIBILITIES</w:t>
      </w:r>
      <w:r w:rsidRPr="002513DA">
        <w:rPr>
          <w:rFonts w:ascii="Times New Roman" w:hAnsi="Times New Roman"/>
          <w:sz w:val="24"/>
          <w:szCs w:val="24"/>
        </w:rPr>
        <w:t>:</w:t>
      </w:r>
    </w:p>
    <w:p w14:paraId="2530E474" w14:textId="77777777" w:rsidR="00B50DB6" w:rsidRPr="002513DA" w:rsidRDefault="00B50DB6" w:rsidP="00C2763D">
      <w:pPr>
        <w:rPr>
          <w:rFonts w:ascii="Times New Roman" w:hAnsi="Times New Roman"/>
          <w:szCs w:val="22"/>
        </w:rPr>
      </w:pPr>
    </w:p>
    <w:p w14:paraId="5FB8F010" w14:textId="77777777" w:rsidR="00C2763D" w:rsidRPr="002513DA" w:rsidRDefault="00C2763D" w:rsidP="00C2763D">
      <w:pPr>
        <w:rPr>
          <w:rFonts w:ascii="Times New Roman" w:hAnsi="Times New Roman"/>
          <w:sz w:val="24"/>
          <w:szCs w:val="24"/>
        </w:rPr>
      </w:pPr>
      <w:r w:rsidRPr="002513DA">
        <w:rPr>
          <w:rFonts w:ascii="Times New Roman" w:hAnsi="Times New Roman"/>
          <w:sz w:val="24"/>
          <w:szCs w:val="24"/>
        </w:rPr>
        <w:t xml:space="preserve">The Director will provide general administrative, representative, and consultative services to the assigned Coordinating Council, and the local association, in accordance with MEA policy and program.  These will include, but not be limited to: </w:t>
      </w:r>
    </w:p>
    <w:p w14:paraId="65FFA2C3" w14:textId="77777777" w:rsidR="00BD6382" w:rsidRPr="002513DA" w:rsidRDefault="00BD6382" w:rsidP="00C2763D">
      <w:pPr>
        <w:rPr>
          <w:rFonts w:ascii="Times New Roman" w:hAnsi="Times New Roman"/>
          <w:b/>
          <w:sz w:val="18"/>
          <w:szCs w:val="18"/>
        </w:rPr>
      </w:pPr>
    </w:p>
    <w:p w14:paraId="54DE6FF3"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Contract negotiation and implementation;</w:t>
      </w:r>
    </w:p>
    <w:p w14:paraId="7479AAD2"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Leadership training;</w:t>
      </w:r>
    </w:p>
    <w:p w14:paraId="7A9B298E"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Budget and program preparation and implementation;</w:t>
      </w:r>
    </w:p>
    <w:p w14:paraId="2D9622C0"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Public relations and membership promotion;</w:t>
      </w:r>
    </w:p>
    <w:p w14:paraId="73BFE475" w14:textId="77777777" w:rsidR="004843B9" w:rsidRPr="002513DA" w:rsidRDefault="004843B9">
      <w:pPr>
        <w:rPr>
          <w:rFonts w:ascii="Times New Roman" w:hAnsi="Times New Roman"/>
          <w:szCs w:val="22"/>
        </w:rPr>
      </w:pPr>
    </w:p>
    <w:p w14:paraId="23AC4C00" w14:textId="77777777" w:rsidR="001430F8" w:rsidRPr="002513DA" w:rsidRDefault="006022CF">
      <w:pPr>
        <w:rPr>
          <w:rFonts w:ascii="Times New Roman" w:hAnsi="Times New Roman"/>
          <w:sz w:val="24"/>
          <w:szCs w:val="24"/>
        </w:rPr>
      </w:pPr>
      <w:r w:rsidRPr="002513DA">
        <w:rPr>
          <w:rFonts w:ascii="Times New Roman" w:hAnsi="Times New Roman"/>
          <w:sz w:val="24"/>
          <w:szCs w:val="24"/>
        </w:rPr>
        <w:t>Build local identification with and participation in MEA and NEA programs;</w:t>
      </w:r>
    </w:p>
    <w:p w14:paraId="23EC5A44" w14:textId="77777777" w:rsidR="009D433F" w:rsidRPr="002513DA" w:rsidRDefault="009D433F">
      <w:pPr>
        <w:rPr>
          <w:rFonts w:ascii="Times New Roman" w:hAnsi="Times New Roman"/>
          <w:sz w:val="24"/>
          <w:szCs w:val="24"/>
        </w:rPr>
      </w:pPr>
    </w:p>
    <w:p w14:paraId="3D4FBA5F" w14:textId="77777777" w:rsidR="001430F8" w:rsidRPr="002513DA" w:rsidRDefault="001430F8">
      <w:pPr>
        <w:rPr>
          <w:rFonts w:ascii="Times New Roman" w:hAnsi="Times New Roman"/>
          <w:sz w:val="24"/>
          <w:szCs w:val="24"/>
        </w:rPr>
      </w:pPr>
      <w:r w:rsidRPr="002513DA">
        <w:rPr>
          <w:rFonts w:ascii="Times New Roman" w:hAnsi="Times New Roman"/>
          <w:sz w:val="24"/>
          <w:szCs w:val="24"/>
        </w:rPr>
        <w:t>Act as secretary-treasurer to the Coordinating Council PAC;</w:t>
      </w:r>
    </w:p>
    <w:p w14:paraId="36AD95EB" w14:textId="77777777" w:rsidR="001430F8" w:rsidRPr="002513DA" w:rsidRDefault="001430F8">
      <w:pPr>
        <w:rPr>
          <w:rFonts w:ascii="Times New Roman" w:hAnsi="Times New Roman"/>
          <w:sz w:val="24"/>
          <w:szCs w:val="24"/>
        </w:rPr>
      </w:pPr>
    </w:p>
    <w:p w14:paraId="3C5D362F"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With the assistance of the Zone Director, develop personal job performance goals and objectives.  Also, with the assistance of the Zone Director, help the Coordinating Council in developing programs, policies, and performance expectations for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Director position;</w:t>
      </w:r>
    </w:p>
    <w:p w14:paraId="5EF46C6F" w14:textId="77777777" w:rsidR="001430F8" w:rsidRPr="002513DA" w:rsidRDefault="001430F8">
      <w:pPr>
        <w:rPr>
          <w:rFonts w:ascii="Times New Roman" w:hAnsi="Times New Roman"/>
          <w:sz w:val="24"/>
          <w:szCs w:val="24"/>
        </w:rPr>
      </w:pPr>
    </w:p>
    <w:p w14:paraId="61F0C37A"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Maintain and supervise the </w:t>
      </w:r>
      <w:proofErr w:type="spellStart"/>
      <w:r w:rsidR="00CB4E1F" w:rsidRPr="002513DA">
        <w:rPr>
          <w:rFonts w:ascii="Times New Roman" w:hAnsi="Times New Roman"/>
          <w:sz w:val="24"/>
          <w:szCs w:val="24"/>
        </w:rPr>
        <w:t>UniServ</w:t>
      </w:r>
      <w:proofErr w:type="spellEnd"/>
      <w:r w:rsidRPr="002513DA">
        <w:rPr>
          <w:rFonts w:ascii="Times New Roman" w:hAnsi="Times New Roman"/>
          <w:sz w:val="24"/>
          <w:szCs w:val="24"/>
        </w:rPr>
        <w:t xml:space="preserve"> office;</w:t>
      </w:r>
    </w:p>
    <w:p w14:paraId="6C880166" w14:textId="77777777" w:rsidR="001430F8" w:rsidRPr="002513DA" w:rsidRDefault="001430F8">
      <w:pPr>
        <w:rPr>
          <w:rFonts w:ascii="Times New Roman" w:hAnsi="Times New Roman"/>
          <w:sz w:val="24"/>
          <w:szCs w:val="24"/>
        </w:rPr>
      </w:pPr>
    </w:p>
    <w:p w14:paraId="38AA9D57" w14:textId="77777777" w:rsidR="001430F8" w:rsidRPr="002513DA" w:rsidRDefault="001430F8">
      <w:pPr>
        <w:rPr>
          <w:rFonts w:ascii="Times New Roman" w:hAnsi="Times New Roman"/>
          <w:sz w:val="24"/>
          <w:szCs w:val="24"/>
        </w:rPr>
      </w:pPr>
      <w:r w:rsidRPr="002513DA">
        <w:rPr>
          <w:rFonts w:ascii="Times New Roman" w:hAnsi="Times New Roman"/>
          <w:sz w:val="24"/>
          <w:szCs w:val="24"/>
        </w:rPr>
        <w:t>Operate assigned budget allocation within a balanced framework;</w:t>
      </w:r>
    </w:p>
    <w:p w14:paraId="0462F30B" w14:textId="77777777" w:rsidR="001430F8" w:rsidRPr="002513DA" w:rsidRDefault="001430F8">
      <w:pPr>
        <w:rPr>
          <w:rFonts w:ascii="Times New Roman" w:hAnsi="Times New Roman"/>
          <w:sz w:val="24"/>
          <w:szCs w:val="24"/>
        </w:rPr>
      </w:pPr>
    </w:p>
    <w:p w14:paraId="631297B4" w14:textId="77777777" w:rsidR="001430F8" w:rsidRPr="002513DA" w:rsidRDefault="001430F8">
      <w:pPr>
        <w:rPr>
          <w:rFonts w:ascii="Times New Roman" w:hAnsi="Times New Roman"/>
          <w:sz w:val="24"/>
          <w:szCs w:val="24"/>
        </w:rPr>
      </w:pPr>
      <w:r w:rsidRPr="002513DA">
        <w:rPr>
          <w:rFonts w:ascii="Times New Roman" w:hAnsi="Times New Roman"/>
          <w:sz w:val="24"/>
          <w:szCs w:val="24"/>
        </w:rPr>
        <w:t>Assigned budget allocations shall be changed only after consultation with and approval by the Zone Director;</w:t>
      </w:r>
    </w:p>
    <w:p w14:paraId="5B52C2C2" w14:textId="77777777" w:rsidR="001430F8" w:rsidRPr="002513DA" w:rsidRDefault="001430F8">
      <w:pPr>
        <w:rPr>
          <w:rFonts w:ascii="Times New Roman" w:hAnsi="Times New Roman"/>
          <w:sz w:val="24"/>
          <w:szCs w:val="24"/>
        </w:rPr>
      </w:pPr>
    </w:p>
    <w:p w14:paraId="11067BAC" w14:textId="77777777" w:rsidR="001430F8" w:rsidRPr="002513DA" w:rsidRDefault="001430F8">
      <w:pPr>
        <w:rPr>
          <w:rFonts w:ascii="Times New Roman" w:hAnsi="Times New Roman"/>
          <w:sz w:val="24"/>
          <w:szCs w:val="24"/>
        </w:rPr>
      </w:pPr>
      <w:r w:rsidRPr="002513DA">
        <w:rPr>
          <w:rFonts w:ascii="Times New Roman" w:hAnsi="Times New Roman"/>
          <w:sz w:val="24"/>
          <w:szCs w:val="24"/>
        </w:rPr>
        <w:t>Represent local associations and individual members in legal and quasi-legal matters.  This should include, but not be limited to:</w:t>
      </w:r>
    </w:p>
    <w:p w14:paraId="40C33E3D" w14:textId="77777777" w:rsidR="001430F8" w:rsidRPr="002513DA" w:rsidRDefault="001430F8">
      <w:pPr>
        <w:rPr>
          <w:rFonts w:ascii="Times New Roman" w:hAnsi="Times New Roman"/>
          <w:sz w:val="18"/>
          <w:szCs w:val="18"/>
        </w:rPr>
      </w:pPr>
    </w:p>
    <w:p w14:paraId="1D379250" w14:textId="77777777" w:rsidR="001430F8" w:rsidRPr="002513DA" w:rsidRDefault="001430F8">
      <w:pPr>
        <w:numPr>
          <w:ilvl w:val="0"/>
          <w:numId w:val="7"/>
        </w:numPr>
        <w:tabs>
          <w:tab w:val="clear" w:pos="360"/>
          <w:tab w:val="num" w:pos="720"/>
        </w:tabs>
        <w:ind w:left="720"/>
        <w:rPr>
          <w:rFonts w:ascii="Times New Roman" w:hAnsi="Times New Roman"/>
          <w:sz w:val="24"/>
          <w:szCs w:val="24"/>
        </w:rPr>
      </w:pPr>
      <w:r w:rsidRPr="002513DA">
        <w:rPr>
          <w:rFonts w:ascii="Times New Roman" w:hAnsi="Times New Roman"/>
          <w:sz w:val="24"/>
          <w:szCs w:val="24"/>
        </w:rPr>
        <w:t>Presentation of Tenure and Arbitration cases;</w:t>
      </w:r>
    </w:p>
    <w:p w14:paraId="77F4CCF8" w14:textId="77777777" w:rsidR="001430F8" w:rsidRPr="002513DA" w:rsidRDefault="001430F8">
      <w:pPr>
        <w:numPr>
          <w:ilvl w:val="0"/>
          <w:numId w:val="7"/>
        </w:numPr>
        <w:tabs>
          <w:tab w:val="clear" w:pos="360"/>
          <w:tab w:val="num" w:pos="720"/>
        </w:tabs>
        <w:ind w:left="720"/>
        <w:rPr>
          <w:rFonts w:ascii="Times New Roman" w:hAnsi="Times New Roman"/>
          <w:sz w:val="24"/>
          <w:szCs w:val="24"/>
        </w:rPr>
      </w:pPr>
      <w:r w:rsidRPr="002513DA">
        <w:rPr>
          <w:rFonts w:ascii="Times New Roman" w:hAnsi="Times New Roman"/>
          <w:sz w:val="24"/>
          <w:szCs w:val="24"/>
        </w:rPr>
        <w:t>Evaluation and recommendation of cases needing the services of attorneys;</w:t>
      </w:r>
    </w:p>
    <w:p w14:paraId="056831FF" w14:textId="77777777" w:rsidR="001430F8" w:rsidRPr="002513DA" w:rsidRDefault="001430F8">
      <w:pPr>
        <w:numPr>
          <w:ilvl w:val="0"/>
          <w:numId w:val="7"/>
        </w:numPr>
        <w:tabs>
          <w:tab w:val="clear" w:pos="360"/>
          <w:tab w:val="num" w:pos="720"/>
        </w:tabs>
        <w:ind w:left="720"/>
        <w:rPr>
          <w:rFonts w:ascii="Times New Roman" w:hAnsi="Times New Roman"/>
          <w:sz w:val="24"/>
          <w:szCs w:val="24"/>
        </w:rPr>
      </w:pPr>
      <w:r w:rsidRPr="002513DA">
        <w:rPr>
          <w:rFonts w:ascii="Times New Roman" w:hAnsi="Times New Roman"/>
          <w:sz w:val="24"/>
          <w:szCs w:val="24"/>
        </w:rPr>
        <w:t>Keeping alert to Association activities that might lead to problems, i.e., audits, fair representation, filing tax forms, etc.</w:t>
      </w:r>
    </w:p>
    <w:p w14:paraId="0952A655" w14:textId="77777777" w:rsidR="001430F8" w:rsidRPr="002513DA" w:rsidRDefault="001430F8">
      <w:pPr>
        <w:rPr>
          <w:rFonts w:ascii="Times New Roman" w:hAnsi="Times New Roman"/>
          <w:szCs w:val="24"/>
        </w:rPr>
      </w:pPr>
    </w:p>
    <w:p w14:paraId="42C3C22D"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In cooperation with the local association(s), develop </w:t>
      </w:r>
      <w:r w:rsidRPr="002513DA">
        <w:rPr>
          <w:rFonts w:ascii="Times New Roman" w:hAnsi="Times New Roman"/>
          <w:sz w:val="24"/>
          <w:szCs w:val="24"/>
          <w:u w:val="single"/>
        </w:rPr>
        <w:t>new</w:t>
      </w:r>
      <w:r w:rsidRPr="002513DA">
        <w:rPr>
          <w:rFonts w:ascii="Times New Roman" w:hAnsi="Times New Roman"/>
          <w:sz w:val="24"/>
          <w:szCs w:val="24"/>
        </w:rPr>
        <w:t xml:space="preserve"> strategies at the local level for resolving key problem issues for local members;</w:t>
      </w:r>
    </w:p>
    <w:p w14:paraId="6AFD1422" w14:textId="77777777" w:rsidR="001430F8" w:rsidRPr="002513DA" w:rsidRDefault="001430F8">
      <w:pPr>
        <w:rPr>
          <w:rFonts w:ascii="Times New Roman" w:hAnsi="Times New Roman"/>
          <w:szCs w:val="24"/>
        </w:rPr>
      </w:pPr>
    </w:p>
    <w:p w14:paraId="09FA49C0" w14:textId="77777777" w:rsidR="001430F8" w:rsidRPr="002513DA" w:rsidRDefault="001430F8">
      <w:pPr>
        <w:rPr>
          <w:rFonts w:ascii="Times New Roman" w:hAnsi="Times New Roman"/>
          <w:sz w:val="24"/>
          <w:szCs w:val="24"/>
        </w:rPr>
      </w:pPr>
      <w:r w:rsidRPr="002513DA">
        <w:rPr>
          <w:rFonts w:ascii="Times New Roman" w:hAnsi="Times New Roman"/>
          <w:sz w:val="24"/>
          <w:szCs w:val="24"/>
        </w:rPr>
        <w:t>Provide supportive services to MEA commissions and committees, as assigned through the Zone Director.  Further to fill the MEA obligation to the NEA Shared Services Program through arrangements made with the Zone Director;</w:t>
      </w:r>
    </w:p>
    <w:p w14:paraId="61EC05B8" w14:textId="77777777" w:rsidR="001430F8" w:rsidRPr="002513DA" w:rsidRDefault="001430F8">
      <w:pPr>
        <w:rPr>
          <w:rFonts w:ascii="Times New Roman" w:hAnsi="Times New Roman"/>
          <w:szCs w:val="24"/>
        </w:rPr>
      </w:pPr>
    </w:p>
    <w:p w14:paraId="36A43BCF" w14:textId="77777777" w:rsidR="001430F8" w:rsidRPr="002513DA" w:rsidRDefault="001430F8">
      <w:pPr>
        <w:rPr>
          <w:rFonts w:ascii="Times New Roman" w:hAnsi="Times New Roman"/>
          <w:sz w:val="24"/>
          <w:szCs w:val="24"/>
        </w:rPr>
      </w:pPr>
      <w:r w:rsidRPr="002513DA">
        <w:rPr>
          <w:rFonts w:ascii="Times New Roman" w:hAnsi="Times New Roman"/>
          <w:sz w:val="24"/>
          <w:szCs w:val="24"/>
        </w:rPr>
        <w:t>Perform all other assignments as shall be assigned from time to time by the Zone Director.</w:t>
      </w:r>
    </w:p>
    <w:p w14:paraId="5597577A" w14:textId="77777777" w:rsidR="001430F8" w:rsidRPr="002513DA" w:rsidRDefault="001430F8">
      <w:pPr>
        <w:rPr>
          <w:rFonts w:ascii="Times New Roman" w:hAnsi="Times New Roman"/>
          <w:szCs w:val="24"/>
        </w:rPr>
      </w:pPr>
    </w:p>
    <w:p w14:paraId="2A03D703" w14:textId="77777777" w:rsidR="001430F8" w:rsidRPr="002513DA" w:rsidRDefault="001430F8">
      <w:pPr>
        <w:rPr>
          <w:rFonts w:ascii="Times New Roman" w:hAnsi="Times New Roman"/>
          <w:sz w:val="24"/>
          <w:szCs w:val="24"/>
        </w:rPr>
      </w:pPr>
      <w:r w:rsidRPr="002513DA">
        <w:rPr>
          <w:rFonts w:ascii="Times New Roman" w:hAnsi="Times New Roman"/>
          <w:b/>
          <w:sz w:val="24"/>
          <w:szCs w:val="24"/>
          <w:u w:val="single"/>
        </w:rPr>
        <w:t>MINIMUM QUALIFICATIONS</w:t>
      </w:r>
      <w:r w:rsidRPr="002513DA">
        <w:rPr>
          <w:rFonts w:ascii="Times New Roman" w:hAnsi="Times New Roman"/>
          <w:sz w:val="24"/>
          <w:szCs w:val="24"/>
        </w:rPr>
        <w:t>:</w:t>
      </w:r>
    </w:p>
    <w:p w14:paraId="705C52F2" w14:textId="77777777" w:rsidR="001430F8" w:rsidRPr="002513DA" w:rsidRDefault="001430F8">
      <w:pPr>
        <w:rPr>
          <w:rFonts w:ascii="Times New Roman" w:hAnsi="Times New Roman"/>
          <w:szCs w:val="24"/>
        </w:rPr>
      </w:pPr>
    </w:p>
    <w:p w14:paraId="20E70B59"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At least four or five years of experience in education or relevant fields;</w:t>
      </w:r>
    </w:p>
    <w:p w14:paraId="5AAB0B81" w14:textId="77777777" w:rsidR="0043242F" w:rsidRPr="002513DA" w:rsidRDefault="001430F8" w:rsidP="00E16DE8">
      <w:pPr>
        <w:numPr>
          <w:ilvl w:val="0"/>
          <w:numId w:val="8"/>
        </w:numPr>
        <w:rPr>
          <w:rFonts w:ascii="Times New Roman" w:hAnsi="Times New Roman"/>
          <w:szCs w:val="24"/>
        </w:rPr>
      </w:pPr>
      <w:r w:rsidRPr="002513DA">
        <w:rPr>
          <w:rFonts w:ascii="Times New Roman" w:hAnsi="Times New Roman"/>
          <w:szCs w:val="24"/>
        </w:rPr>
        <w:t>Master's degree preferred;</w:t>
      </w:r>
    </w:p>
    <w:p w14:paraId="6EE53A36"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Leadership experience;</w:t>
      </w:r>
    </w:p>
    <w:p w14:paraId="6AF72E76"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Fluency in oral and written communications;</w:t>
      </w:r>
    </w:p>
    <w:p w14:paraId="27BE6705"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Good driving record and valid driver's license.</w:t>
      </w:r>
    </w:p>
    <w:sectPr w:rsidR="001430F8" w:rsidRPr="002513DA" w:rsidSect="00330B97">
      <w:pgSz w:w="12240" w:h="15840" w:code="1"/>
      <w:pgMar w:top="1350" w:right="1296" w:bottom="1008"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619C" w14:textId="77777777" w:rsidR="003C1543" w:rsidRDefault="003C1543">
      <w:r>
        <w:separator/>
      </w:r>
    </w:p>
  </w:endnote>
  <w:endnote w:type="continuationSeparator" w:id="0">
    <w:p w14:paraId="636B5609" w14:textId="77777777" w:rsidR="003C1543" w:rsidRDefault="003C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s Gothic M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2F1EC" w14:textId="77777777" w:rsidR="003C1543" w:rsidRDefault="003C1543">
      <w:r>
        <w:separator/>
      </w:r>
    </w:p>
  </w:footnote>
  <w:footnote w:type="continuationSeparator" w:id="0">
    <w:p w14:paraId="45B7D41D" w14:textId="77777777" w:rsidR="003C1543" w:rsidRDefault="003C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5703"/>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1" w15:restartNumberingAfterBreak="0">
    <w:nsid w:val="09CF002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3F046D"/>
    <w:multiLevelType w:val="singleLevel"/>
    <w:tmpl w:val="EED28134"/>
    <w:lvl w:ilvl="0">
      <w:start w:val="2"/>
      <w:numFmt w:val="decimal"/>
      <w:lvlText w:val="%1)"/>
      <w:lvlJc w:val="left"/>
      <w:pPr>
        <w:tabs>
          <w:tab w:val="num" w:pos="720"/>
        </w:tabs>
        <w:ind w:left="720" w:hanging="360"/>
      </w:pPr>
      <w:rPr>
        <w:rFonts w:hint="default"/>
      </w:rPr>
    </w:lvl>
  </w:abstractNum>
  <w:abstractNum w:abstractNumId="3" w15:restartNumberingAfterBreak="0">
    <w:nsid w:val="0E836AC6"/>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4" w15:restartNumberingAfterBreak="0">
    <w:nsid w:val="3156759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CE6636"/>
    <w:multiLevelType w:val="singleLevel"/>
    <w:tmpl w:val="9F120E98"/>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5ED3134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93F2E2E"/>
    <w:multiLevelType w:val="singleLevel"/>
    <w:tmpl w:val="0409000F"/>
    <w:lvl w:ilvl="0">
      <w:start w:val="1"/>
      <w:numFmt w:val="decimal"/>
      <w:lvlText w:val="%1."/>
      <w:lvlJc w:val="left"/>
      <w:pPr>
        <w:ind w:left="360" w:hanging="360"/>
      </w:pPr>
    </w:lvl>
  </w:abstractNum>
  <w:num w:numId="1" w16cid:durableId="183860590">
    <w:abstractNumId w:val="2"/>
  </w:num>
  <w:num w:numId="2" w16cid:durableId="830365197">
    <w:abstractNumId w:val="3"/>
  </w:num>
  <w:num w:numId="3" w16cid:durableId="872495014">
    <w:abstractNumId w:val="0"/>
  </w:num>
  <w:num w:numId="4" w16cid:durableId="543324745">
    <w:abstractNumId w:val="4"/>
  </w:num>
  <w:num w:numId="5" w16cid:durableId="744567270">
    <w:abstractNumId w:val="1"/>
  </w:num>
  <w:num w:numId="6" w16cid:durableId="672413074">
    <w:abstractNumId w:val="7"/>
  </w:num>
  <w:num w:numId="7" w16cid:durableId="1291135375">
    <w:abstractNumId w:val="6"/>
  </w:num>
  <w:num w:numId="8" w16cid:durableId="1182210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98"/>
    <w:rsid w:val="00011F1C"/>
    <w:rsid w:val="00036FE1"/>
    <w:rsid w:val="0004360C"/>
    <w:rsid w:val="00052808"/>
    <w:rsid w:val="00062A10"/>
    <w:rsid w:val="00083896"/>
    <w:rsid w:val="00084EEA"/>
    <w:rsid w:val="0009117D"/>
    <w:rsid w:val="00096C28"/>
    <w:rsid w:val="000A1283"/>
    <w:rsid w:val="000B1ADA"/>
    <w:rsid w:val="000C3AE3"/>
    <w:rsid w:val="000C71D8"/>
    <w:rsid w:val="000D5225"/>
    <w:rsid w:val="000D77C3"/>
    <w:rsid w:val="000E38EA"/>
    <w:rsid w:val="000E3F40"/>
    <w:rsid w:val="000E70DC"/>
    <w:rsid w:val="000F535B"/>
    <w:rsid w:val="000F5523"/>
    <w:rsid w:val="001021E9"/>
    <w:rsid w:val="00126921"/>
    <w:rsid w:val="00130FEB"/>
    <w:rsid w:val="001344C5"/>
    <w:rsid w:val="0013708E"/>
    <w:rsid w:val="00137F1F"/>
    <w:rsid w:val="001430F8"/>
    <w:rsid w:val="00144598"/>
    <w:rsid w:val="0015101E"/>
    <w:rsid w:val="00151CE5"/>
    <w:rsid w:val="001607E5"/>
    <w:rsid w:val="001613F9"/>
    <w:rsid w:val="00165E50"/>
    <w:rsid w:val="00175E3E"/>
    <w:rsid w:val="0018117F"/>
    <w:rsid w:val="00186604"/>
    <w:rsid w:val="0018699F"/>
    <w:rsid w:val="0019610B"/>
    <w:rsid w:val="001972EB"/>
    <w:rsid w:val="00197C59"/>
    <w:rsid w:val="001A57EA"/>
    <w:rsid w:val="001B7158"/>
    <w:rsid w:val="001C46BF"/>
    <w:rsid w:val="001C5C93"/>
    <w:rsid w:val="001D1398"/>
    <w:rsid w:val="001E3964"/>
    <w:rsid w:val="001E6B8D"/>
    <w:rsid w:val="0021209C"/>
    <w:rsid w:val="0021345E"/>
    <w:rsid w:val="002256A4"/>
    <w:rsid w:val="0024007E"/>
    <w:rsid w:val="0024392A"/>
    <w:rsid w:val="00245A5C"/>
    <w:rsid w:val="002513DA"/>
    <w:rsid w:val="00251D3C"/>
    <w:rsid w:val="00253D72"/>
    <w:rsid w:val="00253F90"/>
    <w:rsid w:val="002550A4"/>
    <w:rsid w:val="00293FE6"/>
    <w:rsid w:val="002B161D"/>
    <w:rsid w:val="002B5A70"/>
    <w:rsid w:val="002C0FBD"/>
    <w:rsid w:val="002C7B64"/>
    <w:rsid w:val="002D5486"/>
    <w:rsid w:val="002D5502"/>
    <w:rsid w:val="002E4E0F"/>
    <w:rsid w:val="002E733C"/>
    <w:rsid w:val="002F3747"/>
    <w:rsid w:val="00303624"/>
    <w:rsid w:val="00306965"/>
    <w:rsid w:val="0031122B"/>
    <w:rsid w:val="003148F5"/>
    <w:rsid w:val="0032006D"/>
    <w:rsid w:val="00326E9D"/>
    <w:rsid w:val="00330B97"/>
    <w:rsid w:val="00341458"/>
    <w:rsid w:val="003473F8"/>
    <w:rsid w:val="00357504"/>
    <w:rsid w:val="00360058"/>
    <w:rsid w:val="00380A9E"/>
    <w:rsid w:val="0038318B"/>
    <w:rsid w:val="003A5629"/>
    <w:rsid w:val="003A7EC4"/>
    <w:rsid w:val="003B727A"/>
    <w:rsid w:val="003C1543"/>
    <w:rsid w:val="003D3A44"/>
    <w:rsid w:val="003E71E5"/>
    <w:rsid w:val="003E7D46"/>
    <w:rsid w:val="00406DA6"/>
    <w:rsid w:val="00431298"/>
    <w:rsid w:val="0043242F"/>
    <w:rsid w:val="00437E41"/>
    <w:rsid w:val="00437EF1"/>
    <w:rsid w:val="00466913"/>
    <w:rsid w:val="00473F27"/>
    <w:rsid w:val="0048334D"/>
    <w:rsid w:val="004843B9"/>
    <w:rsid w:val="00492F08"/>
    <w:rsid w:val="00494FB6"/>
    <w:rsid w:val="004A0F75"/>
    <w:rsid w:val="004A5B29"/>
    <w:rsid w:val="004A5BC1"/>
    <w:rsid w:val="004D4074"/>
    <w:rsid w:val="004D6E58"/>
    <w:rsid w:val="0054207B"/>
    <w:rsid w:val="005515B3"/>
    <w:rsid w:val="005522D8"/>
    <w:rsid w:val="0057654F"/>
    <w:rsid w:val="00577F21"/>
    <w:rsid w:val="0058031C"/>
    <w:rsid w:val="00581E85"/>
    <w:rsid w:val="005965C7"/>
    <w:rsid w:val="005A1799"/>
    <w:rsid w:val="005B4396"/>
    <w:rsid w:val="005B50C4"/>
    <w:rsid w:val="005D20DE"/>
    <w:rsid w:val="005D7925"/>
    <w:rsid w:val="006022CF"/>
    <w:rsid w:val="00606419"/>
    <w:rsid w:val="006129B8"/>
    <w:rsid w:val="00617853"/>
    <w:rsid w:val="00622438"/>
    <w:rsid w:val="006504EE"/>
    <w:rsid w:val="00660A4C"/>
    <w:rsid w:val="006702F6"/>
    <w:rsid w:val="006713D6"/>
    <w:rsid w:val="00680816"/>
    <w:rsid w:val="006A2EF3"/>
    <w:rsid w:val="006A5381"/>
    <w:rsid w:val="006D2E8F"/>
    <w:rsid w:val="006E0D90"/>
    <w:rsid w:val="006F0862"/>
    <w:rsid w:val="007000DB"/>
    <w:rsid w:val="00716FE2"/>
    <w:rsid w:val="007270E3"/>
    <w:rsid w:val="00745EAD"/>
    <w:rsid w:val="00746DF6"/>
    <w:rsid w:val="007530A6"/>
    <w:rsid w:val="007811E1"/>
    <w:rsid w:val="007949DE"/>
    <w:rsid w:val="00797814"/>
    <w:rsid w:val="00797D34"/>
    <w:rsid w:val="007A2A59"/>
    <w:rsid w:val="007D14F7"/>
    <w:rsid w:val="007D25F5"/>
    <w:rsid w:val="007F018E"/>
    <w:rsid w:val="00803801"/>
    <w:rsid w:val="00821FB5"/>
    <w:rsid w:val="008367A0"/>
    <w:rsid w:val="00845C1D"/>
    <w:rsid w:val="00867427"/>
    <w:rsid w:val="008733A7"/>
    <w:rsid w:val="0087601B"/>
    <w:rsid w:val="008905B6"/>
    <w:rsid w:val="00893566"/>
    <w:rsid w:val="008A386D"/>
    <w:rsid w:val="008A4E6F"/>
    <w:rsid w:val="008D2F0C"/>
    <w:rsid w:val="008E50BE"/>
    <w:rsid w:val="009017E0"/>
    <w:rsid w:val="00926F1F"/>
    <w:rsid w:val="009330EF"/>
    <w:rsid w:val="009632FF"/>
    <w:rsid w:val="009637C3"/>
    <w:rsid w:val="00975AD7"/>
    <w:rsid w:val="009777E3"/>
    <w:rsid w:val="00992810"/>
    <w:rsid w:val="009C2558"/>
    <w:rsid w:val="009D433F"/>
    <w:rsid w:val="009E31D2"/>
    <w:rsid w:val="009E535C"/>
    <w:rsid w:val="009F38E9"/>
    <w:rsid w:val="009F5328"/>
    <w:rsid w:val="00A060C7"/>
    <w:rsid w:val="00A07594"/>
    <w:rsid w:val="00A25B54"/>
    <w:rsid w:val="00A426E8"/>
    <w:rsid w:val="00A50B74"/>
    <w:rsid w:val="00A51BC8"/>
    <w:rsid w:val="00A5365D"/>
    <w:rsid w:val="00A53A23"/>
    <w:rsid w:val="00A5442D"/>
    <w:rsid w:val="00A65E70"/>
    <w:rsid w:val="00A86DAB"/>
    <w:rsid w:val="00AB738F"/>
    <w:rsid w:val="00AB73A3"/>
    <w:rsid w:val="00AB75CC"/>
    <w:rsid w:val="00AC1BD9"/>
    <w:rsid w:val="00AC749C"/>
    <w:rsid w:val="00B00DD7"/>
    <w:rsid w:val="00B16452"/>
    <w:rsid w:val="00B44676"/>
    <w:rsid w:val="00B50DB6"/>
    <w:rsid w:val="00B60DAF"/>
    <w:rsid w:val="00B61660"/>
    <w:rsid w:val="00B63E4D"/>
    <w:rsid w:val="00B77BCF"/>
    <w:rsid w:val="00B86719"/>
    <w:rsid w:val="00BA1753"/>
    <w:rsid w:val="00BB5751"/>
    <w:rsid w:val="00BC0EFD"/>
    <w:rsid w:val="00BD6382"/>
    <w:rsid w:val="00BE13EF"/>
    <w:rsid w:val="00BE58D7"/>
    <w:rsid w:val="00BF09FE"/>
    <w:rsid w:val="00C16E06"/>
    <w:rsid w:val="00C2763D"/>
    <w:rsid w:val="00C45EDB"/>
    <w:rsid w:val="00C55401"/>
    <w:rsid w:val="00C72DAE"/>
    <w:rsid w:val="00C75E18"/>
    <w:rsid w:val="00C81D0A"/>
    <w:rsid w:val="00C954EB"/>
    <w:rsid w:val="00CA08D7"/>
    <w:rsid w:val="00CB4E1F"/>
    <w:rsid w:val="00CC5D79"/>
    <w:rsid w:val="00CE0CDC"/>
    <w:rsid w:val="00D02D2C"/>
    <w:rsid w:val="00D03D94"/>
    <w:rsid w:val="00D157E7"/>
    <w:rsid w:val="00D15BCB"/>
    <w:rsid w:val="00D16D9C"/>
    <w:rsid w:val="00D26F26"/>
    <w:rsid w:val="00D50703"/>
    <w:rsid w:val="00D5275F"/>
    <w:rsid w:val="00D5739E"/>
    <w:rsid w:val="00D661D3"/>
    <w:rsid w:val="00D8288B"/>
    <w:rsid w:val="00D86E6B"/>
    <w:rsid w:val="00DB4FCB"/>
    <w:rsid w:val="00DC1A84"/>
    <w:rsid w:val="00DD3FB7"/>
    <w:rsid w:val="00DE494D"/>
    <w:rsid w:val="00E00F8C"/>
    <w:rsid w:val="00E11726"/>
    <w:rsid w:val="00E15FE6"/>
    <w:rsid w:val="00E17F3F"/>
    <w:rsid w:val="00E25EAB"/>
    <w:rsid w:val="00E44E53"/>
    <w:rsid w:val="00E722DD"/>
    <w:rsid w:val="00E74E1A"/>
    <w:rsid w:val="00E863BD"/>
    <w:rsid w:val="00E8656D"/>
    <w:rsid w:val="00E903BC"/>
    <w:rsid w:val="00E90C0E"/>
    <w:rsid w:val="00E92D2E"/>
    <w:rsid w:val="00EB05B4"/>
    <w:rsid w:val="00EB7A5D"/>
    <w:rsid w:val="00EC393C"/>
    <w:rsid w:val="00EC4BD8"/>
    <w:rsid w:val="00EE4057"/>
    <w:rsid w:val="00EF387A"/>
    <w:rsid w:val="00EF659B"/>
    <w:rsid w:val="00F022EA"/>
    <w:rsid w:val="00F27AEB"/>
    <w:rsid w:val="00F32A73"/>
    <w:rsid w:val="00F34EAB"/>
    <w:rsid w:val="00F473F2"/>
    <w:rsid w:val="00F877A9"/>
    <w:rsid w:val="00F9226E"/>
    <w:rsid w:val="00F927D8"/>
    <w:rsid w:val="00F92889"/>
    <w:rsid w:val="00F95266"/>
    <w:rsid w:val="00FA2117"/>
    <w:rsid w:val="00FE250E"/>
    <w:rsid w:val="00FF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6C036"/>
  <w15:chartTrackingRefBased/>
  <w15:docId w15:val="{3F484C35-A9E0-4B91-92E5-B363A32F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i/>
    </w:rPr>
  </w:style>
  <w:style w:type="paragraph" w:styleId="BodyText">
    <w:name w:val="Body Text"/>
    <w:basedOn w:val="Normal"/>
    <w:pPr>
      <w:jc w:val="center"/>
    </w:pPr>
    <w:rPr>
      <w:rFonts w:ascii="Times New Roman" w:hAnsi="Times New Roman"/>
      <w:b/>
      <w:i/>
    </w:rPr>
  </w:style>
  <w:style w:type="paragraph" w:styleId="Header">
    <w:name w:val="header"/>
    <w:basedOn w:val="Normal"/>
    <w:rsid w:val="001C5C93"/>
    <w:pPr>
      <w:tabs>
        <w:tab w:val="center" w:pos="4320"/>
        <w:tab w:val="right" w:pos="8640"/>
      </w:tabs>
    </w:pPr>
  </w:style>
  <w:style w:type="paragraph" w:styleId="Footer">
    <w:name w:val="footer"/>
    <w:basedOn w:val="Normal"/>
    <w:rsid w:val="001C5C93"/>
    <w:pPr>
      <w:tabs>
        <w:tab w:val="center" w:pos="4320"/>
        <w:tab w:val="right" w:pos="8640"/>
      </w:tabs>
    </w:pPr>
  </w:style>
  <w:style w:type="paragraph" w:styleId="BalloonText">
    <w:name w:val="Balloon Text"/>
    <w:basedOn w:val="Normal"/>
    <w:semiHidden/>
    <w:rsid w:val="001C5C93"/>
    <w:rPr>
      <w:rFonts w:ascii="Tahoma" w:hAnsi="Tahoma" w:cs="Tahoma"/>
      <w:sz w:val="16"/>
      <w:szCs w:val="16"/>
    </w:rPr>
  </w:style>
  <w:style w:type="paragraph" w:styleId="ListParagraph">
    <w:name w:val="List Paragraph"/>
    <w:basedOn w:val="Normal"/>
    <w:uiPriority w:val="34"/>
    <w:qFormat/>
    <w:rsid w:val="009D433F"/>
    <w:pPr>
      <w:ind w:left="720"/>
      <w:contextualSpacing/>
    </w:pPr>
  </w:style>
  <w:style w:type="character" w:styleId="Hyperlink">
    <w:name w:val="Hyperlink"/>
    <w:basedOn w:val="DefaultParagraphFont"/>
    <w:uiPriority w:val="99"/>
    <w:unhideWhenUsed/>
    <w:rsid w:val="00BD6382"/>
    <w:rPr>
      <w:color w:val="0563C1" w:themeColor="hyperlink"/>
      <w:u w:val="single"/>
    </w:rPr>
  </w:style>
  <w:style w:type="character" w:styleId="UnresolvedMention">
    <w:name w:val="Unresolved Mention"/>
    <w:basedOn w:val="DefaultParagraphFont"/>
    <w:uiPriority w:val="99"/>
    <w:semiHidden/>
    <w:unhideWhenUsed/>
    <w:rsid w:val="00BD6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84706">
      <w:bodyDiv w:val="1"/>
      <w:marLeft w:val="0"/>
      <w:marRight w:val="0"/>
      <w:marTop w:val="0"/>
      <w:marBottom w:val="0"/>
      <w:divBdr>
        <w:top w:val="none" w:sz="0" w:space="0" w:color="auto"/>
        <w:left w:val="none" w:sz="0" w:space="0" w:color="auto"/>
        <w:bottom w:val="none" w:sz="0" w:space="0" w:color="auto"/>
        <w:right w:val="none" w:sz="0" w:space="0" w:color="auto"/>
      </w:divBdr>
    </w:div>
    <w:div w:id="20427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postings@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BC0A-CC03-42C7-827D-A8E19910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527</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REPOSTING</vt:lpstr>
    </vt:vector>
  </TitlesOfParts>
  <Company>MEA</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REPOSTING</dc:title>
  <dc:subject/>
  <dc:creator>RaeNae M. Palasio</dc:creator>
  <cp:keywords/>
  <cp:lastModifiedBy>Pineda Avila, Nanci</cp:lastModifiedBy>
  <cp:revision>5</cp:revision>
  <cp:lastPrinted>2024-03-28T19:00:00Z</cp:lastPrinted>
  <dcterms:created xsi:type="dcterms:W3CDTF">2024-08-21T19:27:00Z</dcterms:created>
  <dcterms:modified xsi:type="dcterms:W3CDTF">2024-08-21T19:38:00Z</dcterms:modified>
</cp:coreProperties>
</file>