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81F1" w14:textId="77777777" w:rsidR="00BB6A5E" w:rsidRDefault="00BB6A5E" w:rsidP="004B2918">
      <w:pPr>
        <w:jc w:val="center"/>
        <w:rPr>
          <w:b/>
          <w:sz w:val="24"/>
          <w:szCs w:val="24"/>
        </w:rPr>
      </w:pPr>
      <w:r w:rsidRPr="007E11BC">
        <w:rPr>
          <w:b/>
          <w:sz w:val="24"/>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3409C5BA" w14:textId="77777777" w:rsidR="00BB6A5E" w:rsidRPr="007E11BC" w:rsidRDefault="00BB6A5E" w:rsidP="00BB6A5E">
      <w:pPr>
        <w:rPr>
          <w:b/>
          <w:sz w:val="24"/>
          <w:szCs w:val="24"/>
        </w:rPr>
      </w:pPr>
    </w:p>
    <w:p w14:paraId="4069F369" w14:textId="1189B29A" w:rsidR="00BB6A5E" w:rsidRPr="007E11BC" w:rsidRDefault="00BB6A5E" w:rsidP="00BB6A5E">
      <w:pPr>
        <w:jc w:val="right"/>
        <w:rPr>
          <w:b/>
          <w:bCs/>
          <w:iCs/>
          <w:color w:val="000000" w:themeColor="text1"/>
          <w:sz w:val="24"/>
          <w:szCs w:val="24"/>
        </w:rPr>
      </w:pPr>
      <w:r w:rsidRPr="007E11BC">
        <w:rPr>
          <w:b/>
          <w:bCs/>
          <w:iCs/>
          <w:color w:val="000000" w:themeColor="text1"/>
          <w:sz w:val="24"/>
          <w:szCs w:val="24"/>
        </w:rPr>
        <w:t xml:space="preserve">MS </w:t>
      </w:r>
      <w:r w:rsidR="004B2918">
        <w:rPr>
          <w:b/>
          <w:bCs/>
          <w:iCs/>
          <w:color w:val="000000" w:themeColor="text1"/>
          <w:sz w:val="24"/>
          <w:szCs w:val="24"/>
        </w:rPr>
        <w:t>35-24-25</w:t>
      </w:r>
    </w:p>
    <w:p w14:paraId="3BABDC89" w14:textId="77777777" w:rsidR="00BB6A5E" w:rsidRPr="007E11BC" w:rsidRDefault="00BB6A5E" w:rsidP="00BB6A5E">
      <w:pPr>
        <w:tabs>
          <w:tab w:val="left" w:pos="5400"/>
        </w:tabs>
        <w:jc w:val="right"/>
        <w:rPr>
          <w:b/>
          <w:sz w:val="24"/>
          <w:szCs w:val="24"/>
        </w:rPr>
      </w:pPr>
    </w:p>
    <w:p w14:paraId="4B3841FF" w14:textId="34A497B8" w:rsidR="00BB6A5E" w:rsidRPr="007E11BC" w:rsidRDefault="00BB6A5E" w:rsidP="00BB6A5E">
      <w:pPr>
        <w:tabs>
          <w:tab w:val="left" w:pos="5040"/>
        </w:tabs>
        <w:rPr>
          <w:sz w:val="24"/>
          <w:szCs w:val="24"/>
        </w:rPr>
      </w:pPr>
      <w:r w:rsidRPr="007E11BC">
        <w:rPr>
          <w:b/>
          <w:sz w:val="24"/>
          <w:szCs w:val="24"/>
        </w:rPr>
        <w:t>DATE OF POSTING</w:t>
      </w:r>
      <w:proofErr w:type="gramStart"/>
      <w:r w:rsidRPr="007E11BC">
        <w:rPr>
          <w:b/>
          <w:sz w:val="24"/>
          <w:szCs w:val="24"/>
        </w:rPr>
        <w:t>:</w:t>
      </w:r>
      <w:r w:rsidRPr="007E11BC">
        <w:rPr>
          <w:b/>
          <w:sz w:val="24"/>
          <w:szCs w:val="24"/>
        </w:rPr>
        <w:tab/>
      </w:r>
      <w:r w:rsidRPr="007E11BC">
        <w:rPr>
          <w:b/>
          <w:sz w:val="24"/>
          <w:szCs w:val="24"/>
        </w:rPr>
        <w:tab/>
      </w:r>
      <w:r w:rsidR="004B2918">
        <w:rPr>
          <w:sz w:val="24"/>
          <w:szCs w:val="24"/>
        </w:rPr>
        <w:t>April</w:t>
      </w:r>
      <w:proofErr w:type="gramEnd"/>
      <w:r w:rsidR="004B2918">
        <w:rPr>
          <w:sz w:val="24"/>
          <w:szCs w:val="24"/>
        </w:rPr>
        <w:t xml:space="preserve"> 25, 2025</w:t>
      </w:r>
    </w:p>
    <w:p w14:paraId="48489F64" w14:textId="77777777" w:rsidR="00BB6A5E" w:rsidRPr="007E11BC" w:rsidRDefault="00BB6A5E" w:rsidP="00BB6A5E">
      <w:pPr>
        <w:tabs>
          <w:tab w:val="left" w:pos="5040"/>
        </w:tabs>
        <w:rPr>
          <w:sz w:val="24"/>
          <w:szCs w:val="24"/>
        </w:rPr>
      </w:pPr>
    </w:p>
    <w:p w14:paraId="25178B4F" w14:textId="18C8AD82" w:rsidR="00BB6A5E" w:rsidRPr="007E11BC" w:rsidRDefault="00BB6A5E" w:rsidP="00BB6A5E">
      <w:pPr>
        <w:tabs>
          <w:tab w:val="left" w:pos="5040"/>
          <w:tab w:val="left" w:pos="5760"/>
        </w:tabs>
        <w:rPr>
          <w:sz w:val="24"/>
          <w:szCs w:val="24"/>
        </w:rPr>
      </w:pPr>
      <w:r w:rsidRPr="007E11BC">
        <w:rPr>
          <w:b/>
          <w:sz w:val="24"/>
          <w:szCs w:val="24"/>
        </w:rPr>
        <w:t>TERMINATION DATE FOR APPLICATION</w:t>
      </w:r>
      <w:proofErr w:type="gramStart"/>
      <w:r w:rsidRPr="007E11BC">
        <w:rPr>
          <w:b/>
          <w:sz w:val="24"/>
          <w:szCs w:val="24"/>
        </w:rPr>
        <w:t>:</w:t>
      </w:r>
      <w:r w:rsidRPr="007E11BC">
        <w:rPr>
          <w:sz w:val="24"/>
          <w:szCs w:val="24"/>
        </w:rPr>
        <w:tab/>
      </w:r>
      <w:r w:rsidRPr="007E11BC">
        <w:rPr>
          <w:sz w:val="24"/>
          <w:szCs w:val="24"/>
        </w:rPr>
        <w:tab/>
      </w:r>
      <w:r w:rsidR="004B2918">
        <w:rPr>
          <w:sz w:val="24"/>
          <w:szCs w:val="24"/>
        </w:rPr>
        <w:t>May</w:t>
      </w:r>
      <w:proofErr w:type="gramEnd"/>
      <w:r w:rsidR="004B2918">
        <w:rPr>
          <w:sz w:val="24"/>
          <w:szCs w:val="24"/>
        </w:rPr>
        <w:t xml:space="preserve"> 2, 2025</w:t>
      </w:r>
    </w:p>
    <w:p w14:paraId="0FA0C419" w14:textId="77777777" w:rsidR="00394C8A" w:rsidRDefault="00394C8A" w:rsidP="00BB6A5E">
      <w:pPr>
        <w:rPr>
          <w:b/>
          <w:szCs w:val="22"/>
        </w:rPr>
      </w:pPr>
    </w:p>
    <w:p w14:paraId="258FB4F2" w14:textId="4C89EEA9" w:rsidR="00394C8A" w:rsidRDefault="00394C8A" w:rsidP="00394C8A">
      <w:pPr>
        <w:rPr>
          <w:b/>
          <w:szCs w:val="22"/>
        </w:rPr>
      </w:pPr>
      <w:r>
        <w:rPr>
          <w:b/>
          <w:szCs w:val="22"/>
        </w:rPr>
        <w:t>POSITION:</w:t>
      </w:r>
      <w:r>
        <w:rPr>
          <w:b/>
          <w:szCs w:val="22"/>
        </w:rPr>
        <w:tab/>
      </w:r>
      <w:r>
        <w:rPr>
          <w:b/>
          <w:szCs w:val="22"/>
        </w:rPr>
        <w:tab/>
      </w:r>
      <w:r>
        <w:rPr>
          <w:b/>
          <w:szCs w:val="22"/>
        </w:rPr>
        <w:tab/>
      </w:r>
      <w:r>
        <w:rPr>
          <w:b/>
          <w:szCs w:val="22"/>
        </w:rPr>
        <w:tab/>
      </w:r>
      <w:r>
        <w:rPr>
          <w:b/>
          <w:szCs w:val="22"/>
        </w:rPr>
        <w:tab/>
      </w:r>
      <w:r w:rsidR="00BB6A5E">
        <w:rPr>
          <w:b/>
          <w:szCs w:val="22"/>
        </w:rPr>
        <w:tab/>
      </w:r>
      <w:r w:rsidR="00BB6A5E">
        <w:rPr>
          <w:b/>
          <w:szCs w:val="22"/>
        </w:rPr>
        <w:tab/>
      </w:r>
      <w:r>
        <w:rPr>
          <w:b/>
          <w:szCs w:val="22"/>
        </w:rPr>
        <w:t>FIELD SERVICES ASSISTANT</w:t>
      </w:r>
    </w:p>
    <w:p w14:paraId="151D74CB" w14:textId="77777777" w:rsidR="00394C8A" w:rsidRDefault="00394C8A" w:rsidP="00394C8A">
      <w:pPr>
        <w:rPr>
          <w:b/>
          <w:szCs w:val="22"/>
        </w:rPr>
      </w:pPr>
    </w:p>
    <w:p w14:paraId="41345B53" w14:textId="75D17A04" w:rsidR="00394C8A" w:rsidRPr="00176420" w:rsidRDefault="00394C8A" w:rsidP="00176420">
      <w:pPr>
        <w:rPr>
          <w:bCs/>
          <w:szCs w:val="22"/>
        </w:rPr>
      </w:pPr>
      <w:r>
        <w:rPr>
          <w:b/>
          <w:szCs w:val="22"/>
        </w:rPr>
        <w:t>COMPENSATION/BENEFITS:</w:t>
      </w:r>
      <w:r>
        <w:rPr>
          <w:b/>
          <w:szCs w:val="22"/>
        </w:rPr>
        <w:tab/>
      </w:r>
      <w:r>
        <w:rPr>
          <w:b/>
          <w:szCs w:val="22"/>
        </w:rPr>
        <w:tab/>
      </w:r>
      <w:r w:rsidR="00BB6A5E">
        <w:rPr>
          <w:b/>
          <w:szCs w:val="22"/>
        </w:rPr>
        <w:tab/>
      </w:r>
      <w:r w:rsidR="00BB6A5E">
        <w:rPr>
          <w:b/>
          <w:szCs w:val="22"/>
        </w:rPr>
        <w:tab/>
      </w:r>
      <w:r w:rsidR="00176420">
        <w:rPr>
          <w:bCs/>
          <w:szCs w:val="22"/>
        </w:rPr>
        <w:t>Minimum compensation $20.97</w:t>
      </w:r>
    </w:p>
    <w:p w14:paraId="10A0594B" w14:textId="77777777" w:rsidR="00394C8A" w:rsidRDefault="00394C8A" w:rsidP="00394C8A">
      <w:pPr>
        <w:rPr>
          <w:b/>
          <w:szCs w:val="22"/>
        </w:rPr>
      </w:pPr>
    </w:p>
    <w:p w14:paraId="728E596D" w14:textId="726BFADE" w:rsidR="00394C8A" w:rsidRDefault="00394C8A" w:rsidP="00BB6A5E">
      <w:pPr>
        <w:ind w:left="5760" w:hanging="5760"/>
        <w:rPr>
          <w:szCs w:val="22"/>
        </w:rPr>
      </w:pPr>
      <w:r>
        <w:rPr>
          <w:b/>
          <w:szCs w:val="22"/>
        </w:rPr>
        <w:t>STAFF RELATIONSHIP:</w:t>
      </w:r>
      <w:r>
        <w:rPr>
          <w:b/>
          <w:szCs w:val="22"/>
        </w:rPr>
        <w:tab/>
      </w:r>
      <w:r w:rsidRPr="00394C8A">
        <w:rPr>
          <w:szCs w:val="22"/>
        </w:rPr>
        <w:t>Responsible to Associate Manager Field Services</w:t>
      </w:r>
    </w:p>
    <w:p w14:paraId="3A12B98F" w14:textId="77777777" w:rsidR="00BB6A5E" w:rsidRDefault="00BB6A5E" w:rsidP="00394C8A">
      <w:pPr>
        <w:rPr>
          <w:szCs w:val="22"/>
        </w:rPr>
      </w:pPr>
    </w:p>
    <w:p w14:paraId="59D9D82F" w14:textId="77777777" w:rsidR="00BB6A5E" w:rsidRPr="007E11BC" w:rsidRDefault="00BB6A5E" w:rsidP="00BB6A5E">
      <w:pPr>
        <w:tabs>
          <w:tab w:val="left" w:pos="5040"/>
        </w:tabs>
        <w:rPr>
          <w:sz w:val="24"/>
          <w:szCs w:val="24"/>
        </w:rPr>
      </w:pPr>
      <w:r w:rsidRPr="007E11BC">
        <w:rPr>
          <w:b/>
          <w:sz w:val="24"/>
          <w:szCs w:val="24"/>
        </w:rPr>
        <w:t>EMPLOYMENT DATE:</w:t>
      </w:r>
      <w:r w:rsidRPr="007E11BC">
        <w:rPr>
          <w:sz w:val="24"/>
          <w:szCs w:val="24"/>
        </w:rPr>
        <w:tab/>
      </w:r>
      <w:r w:rsidRPr="007E11BC">
        <w:rPr>
          <w:sz w:val="24"/>
          <w:szCs w:val="24"/>
        </w:rPr>
        <w:tab/>
        <w:t>As soon as possible</w:t>
      </w:r>
    </w:p>
    <w:p w14:paraId="15476F33" w14:textId="77777777" w:rsidR="00BB6A5E" w:rsidRPr="007E11BC" w:rsidRDefault="00BB6A5E" w:rsidP="00BB6A5E">
      <w:pPr>
        <w:tabs>
          <w:tab w:val="left" w:pos="5040"/>
        </w:tabs>
        <w:rPr>
          <w:sz w:val="24"/>
          <w:szCs w:val="24"/>
        </w:rPr>
      </w:pPr>
    </w:p>
    <w:p w14:paraId="7081AF1F" w14:textId="77777777" w:rsidR="00BB6A5E" w:rsidRPr="007E11BC" w:rsidRDefault="00BB6A5E" w:rsidP="00BB6A5E">
      <w:pPr>
        <w:tabs>
          <w:tab w:val="left" w:pos="5040"/>
        </w:tabs>
        <w:rPr>
          <w:b/>
          <w:szCs w:val="22"/>
        </w:rPr>
      </w:pPr>
      <w:r w:rsidRPr="007E11BC">
        <w:rPr>
          <w:b/>
          <w:sz w:val="24"/>
          <w:szCs w:val="24"/>
        </w:rPr>
        <w:t>SEND APPLICATION AND RESUME TO:</w:t>
      </w:r>
      <w:r w:rsidRPr="007E11BC">
        <w:rPr>
          <w:sz w:val="24"/>
          <w:szCs w:val="24"/>
        </w:rPr>
        <w:tab/>
      </w:r>
      <w:r w:rsidRPr="007E11BC">
        <w:rPr>
          <w:sz w:val="24"/>
          <w:szCs w:val="24"/>
        </w:rPr>
        <w:tab/>
      </w:r>
      <w:r w:rsidRPr="007E11BC">
        <w:rPr>
          <w:b/>
          <w:szCs w:val="22"/>
        </w:rPr>
        <w:t>Human Resources Department</w:t>
      </w:r>
    </w:p>
    <w:p w14:paraId="3A282FEC" w14:textId="77777777" w:rsidR="00BB6A5E" w:rsidRPr="007E11BC" w:rsidRDefault="00BB6A5E" w:rsidP="00BB6A5E">
      <w:pPr>
        <w:tabs>
          <w:tab w:val="left" w:pos="5040"/>
        </w:tabs>
        <w:rPr>
          <w:szCs w:val="22"/>
          <w:lang w:val="fr-FR"/>
        </w:rPr>
      </w:pPr>
      <w:r w:rsidRPr="007E11BC">
        <w:rPr>
          <w:szCs w:val="22"/>
        </w:rPr>
        <w:tab/>
      </w:r>
      <w:r w:rsidRPr="007E11BC">
        <w:rPr>
          <w:szCs w:val="22"/>
        </w:rPr>
        <w:tab/>
      </w:r>
      <w:r w:rsidRPr="007E11BC">
        <w:rPr>
          <w:szCs w:val="22"/>
          <w:lang w:val="fr-FR"/>
        </w:rPr>
        <w:t>Michigan Education Association</w:t>
      </w:r>
    </w:p>
    <w:p w14:paraId="32C34DB9" w14:textId="77777777" w:rsidR="00BB6A5E" w:rsidRPr="007E11BC" w:rsidRDefault="00BB6A5E" w:rsidP="00BB6A5E">
      <w:pPr>
        <w:tabs>
          <w:tab w:val="left" w:pos="5040"/>
        </w:tabs>
        <w:rPr>
          <w:szCs w:val="22"/>
          <w:lang w:val="fr-FR"/>
        </w:rPr>
      </w:pPr>
      <w:r w:rsidRPr="007E11BC">
        <w:rPr>
          <w:szCs w:val="22"/>
          <w:lang w:val="fr-FR"/>
        </w:rPr>
        <w:tab/>
      </w:r>
      <w:r w:rsidRPr="007E11BC">
        <w:rPr>
          <w:szCs w:val="22"/>
          <w:lang w:val="fr-FR"/>
        </w:rPr>
        <w:tab/>
        <w:t xml:space="preserve">1350 </w:t>
      </w:r>
      <w:proofErr w:type="spellStart"/>
      <w:r w:rsidRPr="007E11BC">
        <w:rPr>
          <w:szCs w:val="22"/>
          <w:lang w:val="fr-FR"/>
        </w:rPr>
        <w:t>Kendale</w:t>
      </w:r>
      <w:proofErr w:type="spellEnd"/>
      <w:r w:rsidRPr="007E11BC">
        <w:rPr>
          <w:szCs w:val="22"/>
          <w:lang w:val="fr-FR"/>
        </w:rPr>
        <w:t xml:space="preserve"> Blvd., P.O. Box 2573</w:t>
      </w:r>
    </w:p>
    <w:p w14:paraId="098975A5" w14:textId="77777777" w:rsidR="00BB6A5E" w:rsidRPr="007E11BC" w:rsidRDefault="00BB6A5E" w:rsidP="00BB6A5E">
      <w:pPr>
        <w:tabs>
          <w:tab w:val="left" w:pos="5040"/>
        </w:tabs>
        <w:rPr>
          <w:szCs w:val="22"/>
        </w:rPr>
      </w:pPr>
      <w:r w:rsidRPr="007E11BC">
        <w:rPr>
          <w:szCs w:val="22"/>
          <w:lang w:val="fr-FR"/>
        </w:rPr>
        <w:tab/>
      </w:r>
      <w:r w:rsidRPr="007E11BC">
        <w:rPr>
          <w:szCs w:val="22"/>
          <w:lang w:val="fr-FR"/>
        </w:rPr>
        <w:tab/>
      </w:r>
      <w:r w:rsidRPr="007E11BC">
        <w:rPr>
          <w:szCs w:val="22"/>
        </w:rPr>
        <w:t>East Lansing, MI  48826-2573</w:t>
      </w:r>
    </w:p>
    <w:p w14:paraId="797300B2" w14:textId="77777777" w:rsidR="00BB6A5E" w:rsidRPr="007E11BC" w:rsidRDefault="00BB6A5E" w:rsidP="00BB6A5E">
      <w:pPr>
        <w:tabs>
          <w:tab w:val="left" w:pos="5040"/>
        </w:tabs>
        <w:rPr>
          <w:szCs w:val="22"/>
        </w:rPr>
      </w:pPr>
      <w:r w:rsidRPr="007E11BC">
        <w:rPr>
          <w:szCs w:val="22"/>
        </w:rPr>
        <w:tab/>
      </w:r>
      <w:r w:rsidRPr="007E11BC">
        <w:rPr>
          <w:szCs w:val="22"/>
        </w:rPr>
        <w:tab/>
        <w:t>(517) 337-5454 (fax)</w:t>
      </w:r>
    </w:p>
    <w:p w14:paraId="4BEEB0FD" w14:textId="77777777" w:rsidR="00BB6A5E" w:rsidRPr="007E11BC" w:rsidRDefault="00BB6A5E" w:rsidP="00BB6A5E">
      <w:pPr>
        <w:tabs>
          <w:tab w:val="left" w:pos="5040"/>
        </w:tabs>
        <w:rPr>
          <w:b/>
          <w:szCs w:val="22"/>
        </w:rPr>
      </w:pPr>
      <w:r w:rsidRPr="007E11BC">
        <w:rPr>
          <w:szCs w:val="22"/>
        </w:rPr>
        <w:tab/>
      </w:r>
      <w:r w:rsidRPr="007E11BC">
        <w:rPr>
          <w:szCs w:val="22"/>
        </w:rPr>
        <w:tab/>
      </w:r>
      <w:hyperlink r:id="rId8" w:history="1">
        <w:r w:rsidRPr="007E11BC">
          <w:rPr>
            <w:color w:val="0000FF"/>
            <w:szCs w:val="22"/>
            <w:u w:val="single"/>
          </w:rPr>
          <w:t>jobpostings@mea.org</w:t>
        </w:r>
      </w:hyperlink>
      <w:r w:rsidRPr="007E11BC">
        <w:rPr>
          <w:szCs w:val="22"/>
        </w:rPr>
        <w:t xml:space="preserve"> </w:t>
      </w:r>
    </w:p>
    <w:p w14:paraId="7EC4AAD0" w14:textId="77777777" w:rsidR="00BB6A5E" w:rsidRPr="00394C8A" w:rsidRDefault="00BB6A5E" w:rsidP="00394C8A">
      <w:pPr>
        <w:rPr>
          <w:szCs w:val="22"/>
        </w:rPr>
      </w:pPr>
    </w:p>
    <w:p w14:paraId="5A0999DD" w14:textId="77777777" w:rsidR="00544B78" w:rsidRDefault="00544B78" w:rsidP="00544B78">
      <w:pPr>
        <w:tabs>
          <w:tab w:val="left" w:pos="5040"/>
        </w:tabs>
        <w:rPr>
          <w:szCs w:val="22"/>
        </w:rPr>
      </w:pPr>
    </w:p>
    <w:p w14:paraId="3D60A973" w14:textId="77777777" w:rsidR="00394C8A" w:rsidRPr="00FB70B7" w:rsidRDefault="00394C8A" w:rsidP="00544B78">
      <w:pPr>
        <w:tabs>
          <w:tab w:val="left" w:pos="5040"/>
        </w:tabs>
        <w:rPr>
          <w:szCs w:val="22"/>
        </w:rPr>
      </w:pPr>
    </w:p>
    <w:p w14:paraId="40516569" w14:textId="77777777" w:rsidR="00E20F84" w:rsidRPr="00FB70B7" w:rsidRDefault="00E20F84">
      <w:pPr>
        <w:rPr>
          <w:b/>
          <w:szCs w:val="22"/>
          <w:u w:val="single"/>
        </w:rPr>
      </w:pPr>
      <w:r w:rsidRPr="00FB70B7">
        <w:rPr>
          <w:b/>
          <w:szCs w:val="22"/>
          <w:u w:val="single"/>
        </w:rPr>
        <w:t>BASIC PERFORMANCE EXPECTATIONS</w:t>
      </w:r>
      <w:r w:rsidRPr="00FB70B7">
        <w:rPr>
          <w:b/>
          <w:szCs w:val="22"/>
        </w:rPr>
        <w:t>:</w:t>
      </w:r>
    </w:p>
    <w:p w14:paraId="0DAC55AC" w14:textId="77777777" w:rsidR="00E20F84" w:rsidRPr="00FB70B7" w:rsidRDefault="00E20F84">
      <w:pPr>
        <w:rPr>
          <w:szCs w:val="22"/>
        </w:rPr>
      </w:pPr>
    </w:p>
    <w:p w14:paraId="275F69DF" w14:textId="77777777" w:rsidR="00E20F84" w:rsidRPr="00FB70B7" w:rsidRDefault="00E20F84">
      <w:pPr>
        <w:rPr>
          <w:szCs w:val="22"/>
        </w:rPr>
      </w:pPr>
      <w:r w:rsidRPr="00FB70B7">
        <w:rPr>
          <w:szCs w:val="22"/>
        </w:rPr>
        <w:t xml:space="preserve">Work is technical in nature and </w:t>
      </w:r>
      <w:r w:rsidR="00593531" w:rsidRPr="00FB70B7">
        <w:rPr>
          <w:szCs w:val="22"/>
        </w:rPr>
        <w:t>requires knowledge</w:t>
      </w:r>
      <w:r w:rsidRPr="00FB70B7">
        <w:rPr>
          <w:szCs w:val="22"/>
        </w:rPr>
        <w:t xml:space="preserve"> of </w:t>
      </w:r>
      <w:r w:rsidR="00593531" w:rsidRPr="00FB70B7">
        <w:rPr>
          <w:szCs w:val="22"/>
        </w:rPr>
        <w:t>all MESSA plans</w:t>
      </w:r>
      <w:r w:rsidRPr="00FB70B7">
        <w:rPr>
          <w:szCs w:val="22"/>
        </w:rPr>
        <w:t xml:space="preserve"> and coverages</w:t>
      </w:r>
      <w:r w:rsidR="00326714" w:rsidRPr="00FB70B7">
        <w:rPr>
          <w:szCs w:val="22"/>
        </w:rPr>
        <w:t>, including implementation and/or cancellation of benefit</w:t>
      </w:r>
      <w:r w:rsidR="00F07BF3">
        <w:rPr>
          <w:szCs w:val="22"/>
        </w:rPr>
        <w:t xml:space="preserve">s. </w:t>
      </w:r>
      <w:r w:rsidRPr="00FB70B7">
        <w:rPr>
          <w:szCs w:val="22"/>
        </w:rPr>
        <w:t xml:space="preserve">Work requires </w:t>
      </w:r>
      <w:r w:rsidR="003D566B" w:rsidRPr="00FB70B7">
        <w:rPr>
          <w:szCs w:val="22"/>
        </w:rPr>
        <w:t xml:space="preserve">an </w:t>
      </w:r>
      <w:r w:rsidR="00307F0F" w:rsidRPr="00FB70B7">
        <w:rPr>
          <w:szCs w:val="22"/>
        </w:rPr>
        <w:t xml:space="preserve">understanding of how benefit programs are </w:t>
      </w:r>
      <w:r w:rsidR="00EB67C9">
        <w:rPr>
          <w:szCs w:val="22"/>
        </w:rPr>
        <w:t xml:space="preserve">bargained </w:t>
      </w:r>
      <w:r w:rsidR="00307F0F" w:rsidRPr="00FB70B7">
        <w:rPr>
          <w:szCs w:val="22"/>
        </w:rPr>
        <w:t>for members</w:t>
      </w:r>
      <w:r w:rsidR="005D00F4">
        <w:rPr>
          <w:szCs w:val="22"/>
        </w:rPr>
        <w:t xml:space="preserve">. </w:t>
      </w:r>
      <w:r w:rsidR="00EB67C9">
        <w:rPr>
          <w:szCs w:val="22"/>
        </w:rPr>
        <w:t xml:space="preserve">Work </w:t>
      </w:r>
      <w:r w:rsidR="00FF0BA5">
        <w:rPr>
          <w:szCs w:val="22"/>
        </w:rPr>
        <w:t xml:space="preserve">also </w:t>
      </w:r>
      <w:r w:rsidR="00EB67C9">
        <w:rPr>
          <w:szCs w:val="22"/>
        </w:rPr>
        <w:t xml:space="preserve">requires </w:t>
      </w:r>
      <w:r w:rsidR="00F07BF3">
        <w:rPr>
          <w:szCs w:val="22"/>
        </w:rPr>
        <w:t xml:space="preserve">knowledge that </w:t>
      </w:r>
      <w:r w:rsidR="00EB67C9">
        <w:rPr>
          <w:szCs w:val="22"/>
        </w:rPr>
        <w:t xml:space="preserve">changes in census may impact rates. </w:t>
      </w:r>
      <w:r w:rsidR="00574793" w:rsidRPr="00FB70B7">
        <w:rPr>
          <w:szCs w:val="22"/>
        </w:rPr>
        <w:t>Work includes updating accounts and business segments in internal system.</w:t>
      </w:r>
      <w:r w:rsidR="00307F0F" w:rsidRPr="00FB70B7">
        <w:rPr>
          <w:szCs w:val="22"/>
        </w:rPr>
        <w:t xml:space="preserve"> </w:t>
      </w:r>
      <w:r w:rsidR="006441F0" w:rsidRPr="00FB70B7">
        <w:rPr>
          <w:szCs w:val="22"/>
        </w:rPr>
        <w:t>W</w:t>
      </w:r>
      <w:r w:rsidRPr="00FB70B7">
        <w:rPr>
          <w:szCs w:val="22"/>
        </w:rPr>
        <w:t xml:space="preserve">ork includes communicating with members, leaders, </w:t>
      </w:r>
      <w:proofErr w:type="spellStart"/>
      <w:r w:rsidR="003542DA" w:rsidRPr="00FB70B7">
        <w:rPr>
          <w:szCs w:val="22"/>
        </w:rPr>
        <w:t>UniServ</w:t>
      </w:r>
      <w:proofErr w:type="spellEnd"/>
      <w:r w:rsidR="003542DA" w:rsidRPr="00FB70B7">
        <w:rPr>
          <w:szCs w:val="22"/>
        </w:rPr>
        <w:t xml:space="preserve"> directors,</w:t>
      </w:r>
      <w:r w:rsidR="004E2F58" w:rsidRPr="00FB70B7">
        <w:rPr>
          <w:szCs w:val="22"/>
        </w:rPr>
        <w:t xml:space="preserve"> </w:t>
      </w:r>
      <w:r w:rsidR="005B1EE7">
        <w:rPr>
          <w:szCs w:val="22"/>
        </w:rPr>
        <w:t>accounts,</w:t>
      </w:r>
      <w:r w:rsidRPr="00FB70B7">
        <w:rPr>
          <w:szCs w:val="22"/>
        </w:rPr>
        <w:t xml:space="preserve"> and vendors</w:t>
      </w:r>
      <w:r w:rsidR="004E2F58" w:rsidRPr="00FB70B7">
        <w:rPr>
          <w:szCs w:val="22"/>
        </w:rPr>
        <w:t xml:space="preserve"> </w:t>
      </w:r>
      <w:r w:rsidRPr="00FB70B7">
        <w:rPr>
          <w:szCs w:val="22"/>
        </w:rPr>
        <w:t xml:space="preserve">and providing </w:t>
      </w:r>
      <w:r w:rsidR="00F07BF3">
        <w:rPr>
          <w:szCs w:val="22"/>
        </w:rPr>
        <w:t xml:space="preserve">support </w:t>
      </w:r>
      <w:r w:rsidRPr="00FB70B7">
        <w:rPr>
          <w:szCs w:val="22"/>
        </w:rPr>
        <w:t xml:space="preserve">services </w:t>
      </w:r>
      <w:r w:rsidR="00F07BF3">
        <w:rPr>
          <w:szCs w:val="22"/>
        </w:rPr>
        <w:t xml:space="preserve">for Field staff. An </w:t>
      </w:r>
      <w:r w:rsidRPr="00FB70B7">
        <w:rPr>
          <w:szCs w:val="22"/>
        </w:rPr>
        <w:t xml:space="preserve">employee in this position may be responsible </w:t>
      </w:r>
      <w:r w:rsidR="00050703" w:rsidRPr="00FB70B7">
        <w:rPr>
          <w:szCs w:val="22"/>
        </w:rPr>
        <w:t>for</w:t>
      </w:r>
      <w:r w:rsidRPr="00FB70B7">
        <w:rPr>
          <w:szCs w:val="22"/>
        </w:rPr>
        <w:t xml:space="preserve"> reproducing and distributing moderately large a</w:t>
      </w:r>
      <w:r w:rsidR="004E2F58" w:rsidRPr="00FB70B7">
        <w:rPr>
          <w:szCs w:val="22"/>
        </w:rPr>
        <w:t>mounts of duplicated material</w:t>
      </w:r>
      <w:r w:rsidR="00FB70B7">
        <w:rPr>
          <w:szCs w:val="22"/>
        </w:rPr>
        <w:t xml:space="preserve">s. Employees </w:t>
      </w:r>
      <w:r w:rsidRPr="00FB70B7">
        <w:rPr>
          <w:szCs w:val="22"/>
        </w:rPr>
        <w:t xml:space="preserve">work under general supervision and frequently work alone exercising considerable independence. </w:t>
      </w:r>
    </w:p>
    <w:p w14:paraId="126D674E" w14:textId="77777777" w:rsidR="00E20F84" w:rsidRPr="00FB70B7" w:rsidRDefault="00E20F84">
      <w:pPr>
        <w:rPr>
          <w:szCs w:val="22"/>
        </w:rPr>
      </w:pPr>
    </w:p>
    <w:p w14:paraId="0A20E645" w14:textId="77777777" w:rsidR="00E20F84" w:rsidRPr="00FB70B7" w:rsidRDefault="00E20F84">
      <w:pPr>
        <w:rPr>
          <w:szCs w:val="22"/>
        </w:rPr>
      </w:pPr>
      <w:r w:rsidRPr="00FB70B7">
        <w:rPr>
          <w:szCs w:val="22"/>
        </w:rPr>
        <w:t xml:space="preserve">This job requires the ability to establish and maintain effective working relationships </w:t>
      </w:r>
      <w:r w:rsidR="00050703" w:rsidRPr="00FB70B7">
        <w:rPr>
          <w:szCs w:val="22"/>
        </w:rPr>
        <w:t xml:space="preserve">with </w:t>
      </w:r>
      <w:r w:rsidRPr="00FB70B7">
        <w:rPr>
          <w:szCs w:val="22"/>
        </w:rPr>
        <w:t>members, leaders,</w:t>
      </w:r>
      <w:r w:rsidR="00FB70B7">
        <w:rPr>
          <w:szCs w:val="22"/>
        </w:rPr>
        <w:t xml:space="preserve"> </w:t>
      </w:r>
      <w:proofErr w:type="spellStart"/>
      <w:r w:rsidR="00FB70B7">
        <w:rPr>
          <w:szCs w:val="22"/>
        </w:rPr>
        <w:t>UniServ</w:t>
      </w:r>
      <w:proofErr w:type="spellEnd"/>
      <w:r w:rsidR="00FB70B7">
        <w:rPr>
          <w:szCs w:val="22"/>
        </w:rPr>
        <w:t xml:space="preserve"> directors, </w:t>
      </w:r>
      <w:r w:rsidR="005B1EE7">
        <w:rPr>
          <w:szCs w:val="22"/>
        </w:rPr>
        <w:t>accounts,</w:t>
      </w:r>
      <w:r w:rsidR="005D00F4">
        <w:rPr>
          <w:szCs w:val="22"/>
        </w:rPr>
        <w:t xml:space="preserve"> </w:t>
      </w:r>
      <w:r w:rsidR="00FB70B7">
        <w:rPr>
          <w:szCs w:val="22"/>
        </w:rPr>
        <w:t>and</w:t>
      </w:r>
      <w:r w:rsidRPr="00FB70B7">
        <w:rPr>
          <w:szCs w:val="22"/>
        </w:rPr>
        <w:t xml:space="preserve"> vendors, as well as</w:t>
      </w:r>
      <w:r w:rsidR="00AE0249" w:rsidRPr="00FB70B7">
        <w:rPr>
          <w:szCs w:val="22"/>
        </w:rPr>
        <w:t xml:space="preserve"> other MESSA </w:t>
      </w:r>
      <w:r w:rsidR="0091314A">
        <w:rPr>
          <w:szCs w:val="22"/>
        </w:rPr>
        <w:t>departments</w:t>
      </w:r>
      <w:r w:rsidRPr="00FB70B7">
        <w:rPr>
          <w:szCs w:val="22"/>
        </w:rPr>
        <w:t>.</w:t>
      </w:r>
    </w:p>
    <w:p w14:paraId="2B2E8AC2" w14:textId="77777777" w:rsidR="00E20F84" w:rsidRPr="00FB70B7" w:rsidRDefault="00E20F84">
      <w:pPr>
        <w:rPr>
          <w:szCs w:val="22"/>
        </w:rPr>
      </w:pPr>
    </w:p>
    <w:p w14:paraId="338DF5F7" w14:textId="77777777" w:rsidR="00E20F84" w:rsidRPr="00FB70B7" w:rsidRDefault="00E20F84">
      <w:pPr>
        <w:rPr>
          <w:b/>
          <w:szCs w:val="22"/>
        </w:rPr>
      </w:pPr>
      <w:r w:rsidRPr="00FB70B7">
        <w:rPr>
          <w:b/>
          <w:szCs w:val="22"/>
          <w:u w:val="single"/>
        </w:rPr>
        <w:t>ASSIGNED DUTIES</w:t>
      </w:r>
      <w:r w:rsidRPr="00FB70B7">
        <w:rPr>
          <w:b/>
          <w:szCs w:val="22"/>
        </w:rPr>
        <w:t>:</w:t>
      </w:r>
    </w:p>
    <w:p w14:paraId="6821D520" w14:textId="77777777" w:rsidR="00E20F84" w:rsidRPr="00FB70B7" w:rsidRDefault="00E20F84">
      <w:pPr>
        <w:rPr>
          <w:szCs w:val="22"/>
        </w:rPr>
      </w:pPr>
    </w:p>
    <w:p w14:paraId="74FA2901" w14:textId="77777777" w:rsidR="00E20F84" w:rsidRPr="00FB70B7" w:rsidRDefault="00E20F84">
      <w:pPr>
        <w:rPr>
          <w:szCs w:val="22"/>
        </w:rPr>
      </w:pPr>
      <w:r w:rsidRPr="00FB70B7">
        <w:rPr>
          <w:szCs w:val="22"/>
        </w:rPr>
        <w:t>Maintain thorough knowledge of all MESSA plans (</w:t>
      </w:r>
      <w:r w:rsidR="006441F0" w:rsidRPr="00FB70B7">
        <w:rPr>
          <w:szCs w:val="22"/>
        </w:rPr>
        <w:t xml:space="preserve">medical, </w:t>
      </w:r>
      <w:r w:rsidRPr="00FB70B7">
        <w:rPr>
          <w:szCs w:val="22"/>
        </w:rPr>
        <w:t>dental, vision, life</w:t>
      </w:r>
      <w:r w:rsidR="006441F0" w:rsidRPr="00FB70B7">
        <w:rPr>
          <w:szCs w:val="22"/>
        </w:rPr>
        <w:t>/AD&amp;D</w:t>
      </w:r>
      <w:r w:rsidR="00BE2D10">
        <w:rPr>
          <w:szCs w:val="22"/>
        </w:rPr>
        <w:t>,</w:t>
      </w:r>
      <w:r w:rsidR="006441F0" w:rsidRPr="00FB70B7">
        <w:rPr>
          <w:szCs w:val="22"/>
        </w:rPr>
        <w:t xml:space="preserve"> and</w:t>
      </w:r>
      <w:r w:rsidR="00FB70B7" w:rsidRPr="00FB70B7">
        <w:rPr>
          <w:szCs w:val="22"/>
        </w:rPr>
        <w:t xml:space="preserve"> l</w:t>
      </w:r>
      <w:r w:rsidR="006441F0" w:rsidRPr="00FB70B7">
        <w:rPr>
          <w:szCs w:val="22"/>
        </w:rPr>
        <w:t>ong-term disability</w:t>
      </w:r>
      <w:r w:rsidRPr="00FB70B7">
        <w:rPr>
          <w:szCs w:val="22"/>
        </w:rPr>
        <w:t>)</w:t>
      </w:r>
      <w:r w:rsidR="00FB70B7">
        <w:rPr>
          <w:szCs w:val="22"/>
        </w:rPr>
        <w:t>,</w:t>
      </w:r>
      <w:r w:rsidRPr="00FB70B7">
        <w:rPr>
          <w:szCs w:val="22"/>
        </w:rPr>
        <w:t xml:space="preserve"> including eligibility rules and </w:t>
      </w:r>
      <w:r w:rsidR="00307F0F" w:rsidRPr="00FB70B7">
        <w:rPr>
          <w:szCs w:val="22"/>
        </w:rPr>
        <w:t>how enrollment is processed</w:t>
      </w:r>
      <w:r w:rsidRPr="00FB70B7">
        <w:rPr>
          <w:szCs w:val="22"/>
        </w:rPr>
        <w:t xml:space="preserve">.  </w:t>
      </w:r>
    </w:p>
    <w:p w14:paraId="3C03F949" w14:textId="77777777" w:rsidR="00593531" w:rsidRPr="00FB70B7" w:rsidRDefault="00593531">
      <w:pPr>
        <w:rPr>
          <w:szCs w:val="22"/>
        </w:rPr>
      </w:pPr>
    </w:p>
    <w:p w14:paraId="7F7F2AF9" w14:textId="77777777" w:rsidR="003542DA" w:rsidRPr="00FB70B7" w:rsidRDefault="00BE2D10">
      <w:pPr>
        <w:rPr>
          <w:szCs w:val="22"/>
        </w:rPr>
      </w:pPr>
      <w:r>
        <w:rPr>
          <w:szCs w:val="22"/>
        </w:rPr>
        <w:t>Initiate and/or i</w:t>
      </w:r>
      <w:r w:rsidR="00326714" w:rsidRPr="00FB70B7">
        <w:rPr>
          <w:szCs w:val="22"/>
        </w:rPr>
        <w:t xml:space="preserve">mplement </w:t>
      </w:r>
      <w:r w:rsidR="00307F0F" w:rsidRPr="00FB70B7">
        <w:rPr>
          <w:szCs w:val="22"/>
        </w:rPr>
        <w:t xml:space="preserve">changes on existing </w:t>
      </w:r>
      <w:r w:rsidR="00326714" w:rsidRPr="00FB70B7">
        <w:rPr>
          <w:szCs w:val="22"/>
        </w:rPr>
        <w:t xml:space="preserve">accounts/groups as well as </w:t>
      </w:r>
      <w:r w:rsidR="00307F0F" w:rsidRPr="00FB70B7">
        <w:rPr>
          <w:szCs w:val="22"/>
        </w:rPr>
        <w:t>new</w:t>
      </w:r>
      <w:r w:rsidR="00326714" w:rsidRPr="00FB70B7">
        <w:rPr>
          <w:szCs w:val="22"/>
        </w:rPr>
        <w:t xml:space="preserve"> and returning accounts/</w:t>
      </w:r>
      <w:r w:rsidR="00307F0F" w:rsidRPr="00FB70B7">
        <w:rPr>
          <w:szCs w:val="22"/>
        </w:rPr>
        <w:t>groups</w:t>
      </w:r>
      <w:r w:rsidR="00326714" w:rsidRPr="00FB70B7">
        <w:rPr>
          <w:szCs w:val="22"/>
        </w:rPr>
        <w:t xml:space="preserve">, understanding financial and political impacts on </w:t>
      </w:r>
      <w:r>
        <w:rPr>
          <w:szCs w:val="22"/>
        </w:rPr>
        <w:t>accounts</w:t>
      </w:r>
      <w:r w:rsidR="00326714" w:rsidRPr="00FB70B7">
        <w:rPr>
          <w:szCs w:val="22"/>
        </w:rPr>
        <w:t xml:space="preserve"> and members</w:t>
      </w:r>
      <w:r w:rsidR="00307F0F" w:rsidRPr="00FB70B7">
        <w:rPr>
          <w:szCs w:val="22"/>
        </w:rPr>
        <w:t>.</w:t>
      </w:r>
    </w:p>
    <w:p w14:paraId="4CA0A145" w14:textId="77777777" w:rsidR="003542DA" w:rsidRPr="00FB70B7" w:rsidRDefault="003542DA">
      <w:pPr>
        <w:rPr>
          <w:szCs w:val="22"/>
        </w:rPr>
      </w:pPr>
    </w:p>
    <w:p w14:paraId="4957B5FF" w14:textId="77777777" w:rsidR="00E20F84" w:rsidRPr="00FB70B7" w:rsidRDefault="00326714">
      <w:pPr>
        <w:rPr>
          <w:szCs w:val="22"/>
        </w:rPr>
      </w:pPr>
      <w:r w:rsidRPr="00FB70B7">
        <w:rPr>
          <w:szCs w:val="22"/>
        </w:rPr>
        <w:lastRenderedPageBreak/>
        <w:t>Cancel coverage when noti</w:t>
      </w:r>
      <w:r w:rsidR="00FB70B7" w:rsidRPr="00FB70B7">
        <w:rPr>
          <w:szCs w:val="22"/>
        </w:rPr>
        <w:t xml:space="preserve">fied by </w:t>
      </w:r>
      <w:r w:rsidR="00BE2D10">
        <w:rPr>
          <w:szCs w:val="22"/>
        </w:rPr>
        <w:t>an account</w:t>
      </w:r>
      <w:r w:rsidR="00FB70B7" w:rsidRPr="00FB70B7">
        <w:rPr>
          <w:szCs w:val="22"/>
        </w:rPr>
        <w:t>.</w:t>
      </w:r>
    </w:p>
    <w:p w14:paraId="44EDE0FC" w14:textId="77777777" w:rsidR="0060726E" w:rsidRPr="00FB70B7" w:rsidRDefault="0060726E">
      <w:pPr>
        <w:rPr>
          <w:szCs w:val="22"/>
        </w:rPr>
      </w:pPr>
    </w:p>
    <w:p w14:paraId="74DD0C38" w14:textId="77777777" w:rsidR="00E20F84" w:rsidRPr="00FB70B7" w:rsidRDefault="00E20F84">
      <w:pPr>
        <w:rPr>
          <w:szCs w:val="22"/>
        </w:rPr>
      </w:pPr>
      <w:r w:rsidRPr="00FB70B7">
        <w:rPr>
          <w:szCs w:val="22"/>
        </w:rPr>
        <w:t>Gathe</w:t>
      </w:r>
      <w:r w:rsidR="00FB70B7" w:rsidRPr="00FB70B7">
        <w:rPr>
          <w:szCs w:val="22"/>
        </w:rPr>
        <w:t>r</w:t>
      </w:r>
      <w:r w:rsidR="00FB70B7">
        <w:rPr>
          <w:szCs w:val="22"/>
        </w:rPr>
        <w:t xml:space="preserve"> </w:t>
      </w:r>
      <w:r w:rsidR="00326714" w:rsidRPr="00FB70B7">
        <w:rPr>
          <w:szCs w:val="22"/>
        </w:rPr>
        <w:t xml:space="preserve">required </w:t>
      </w:r>
      <w:r w:rsidRPr="00FB70B7">
        <w:rPr>
          <w:szCs w:val="22"/>
        </w:rPr>
        <w:t xml:space="preserve">census data </w:t>
      </w:r>
      <w:proofErr w:type="gramStart"/>
      <w:r w:rsidRPr="00FB70B7">
        <w:rPr>
          <w:szCs w:val="22"/>
        </w:rPr>
        <w:t>in order to</w:t>
      </w:r>
      <w:proofErr w:type="gramEnd"/>
      <w:r w:rsidRPr="00FB70B7">
        <w:rPr>
          <w:szCs w:val="22"/>
        </w:rPr>
        <w:t xml:space="preserve"> request quotes. Maintain confidentiality of quotes for bargaining purposes.</w:t>
      </w:r>
    </w:p>
    <w:p w14:paraId="5F2AB707" w14:textId="77777777" w:rsidR="00326714" w:rsidRPr="00FB70B7" w:rsidRDefault="00326714">
      <w:pPr>
        <w:rPr>
          <w:szCs w:val="22"/>
        </w:rPr>
      </w:pPr>
    </w:p>
    <w:p w14:paraId="04BC7CF6" w14:textId="77777777" w:rsidR="00326714" w:rsidRPr="00FB70B7" w:rsidRDefault="00326714">
      <w:pPr>
        <w:rPr>
          <w:szCs w:val="22"/>
        </w:rPr>
      </w:pPr>
      <w:r w:rsidRPr="00FB70B7">
        <w:rPr>
          <w:szCs w:val="22"/>
        </w:rPr>
        <w:t>Update internal system with account activity, including but not limited to entering activities and requests, updating business segments, uploading documents, etc.</w:t>
      </w:r>
    </w:p>
    <w:p w14:paraId="4E128EAE" w14:textId="77777777" w:rsidR="00E20F84" w:rsidRPr="00FB70B7" w:rsidRDefault="00E20F84">
      <w:pPr>
        <w:rPr>
          <w:szCs w:val="22"/>
        </w:rPr>
      </w:pPr>
    </w:p>
    <w:p w14:paraId="38F89495" w14:textId="77777777" w:rsidR="00C81D38" w:rsidRPr="00FB70B7" w:rsidRDefault="00C81D38" w:rsidP="00C81D38">
      <w:pPr>
        <w:rPr>
          <w:szCs w:val="22"/>
        </w:rPr>
      </w:pPr>
      <w:r w:rsidRPr="00FB70B7">
        <w:rPr>
          <w:szCs w:val="22"/>
        </w:rPr>
        <w:t xml:space="preserve">Make and receive frequent contact with other </w:t>
      </w:r>
      <w:r w:rsidR="00AE0249" w:rsidRPr="00FB70B7">
        <w:rPr>
          <w:szCs w:val="22"/>
        </w:rPr>
        <w:t xml:space="preserve">MESSA </w:t>
      </w:r>
      <w:r w:rsidRPr="00FB70B7">
        <w:rPr>
          <w:szCs w:val="22"/>
        </w:rPr>
        <w:t xml:space="preserve">departments, </w:t>
      </w:r>
      <w:proofErr w:type="spellStart"/>
      <w:r w:rsidRPr="00FB70B7">
        <w:rPr>
          <w:szCs w:val="22"/>
        </w:rPr>
        <w:t>UniServ</w:t>
      </w:r>
      <w:proofErr w:type="spellEnd"/>
      <w:r w:rsidRPr="00FB70B7">
        <w:rPr>
          <w:szCs w:val="22"/>
        </w:rPr>
        <w:t xml:space="preserve"> staff and </w:t>
      </w:r>
      <w:r w:rsidR="00326714" w:rsidRPr="00FB70B7">
        <w:rPr>
          <w:szCs w:val="22"/>
        </w:rPr>
        <w:t>accounts</w:t>
      </w:r>
      <w:r w:rsidRPr="00FB70B7">
        <w:rPr>
          <w:szCs w:val="22"/>
        </w:rPr>
        <w:t xml:space="preserve"> to answer questions and provide explanation.</w:t>
      </w:r>
    </w:p>
    <w:p w14:paraId="3368FD22" w14:textId="77777777" w:rsidR="004C584D" w:rsidRPr="00FB70B7" w:rsidRDefault="004C584D">
      <w:pPr>
        <w:rPr>
          <w:szCs w:val="22"/>
        </w:rPr>
      </w:pPr>
    </w:p>
    <w:p w14:paraId="5DC3D57F" w14:textId="77777777" w:rsidR="00F07BF3" w:rsidRDefault="00BE2D10" w:rsidP="00221639">
      <w:pPr>
        <w:rPr>
          <w:szCs w:val="22"/>
        </w:rPr>
      </w:pPr>
      <w:r>
        <w:rPr>
          <w:szCs w:val="22"/>
        </w:rPr>
        <w:t>Arrange luncheons</w:t>
      </w:r>
      <w:r w:rsidR="00FF0BA5">
        <w:rPr>
          <w:szCs w:val="22"/>
        </w:rPr>
        <w:t xml:space="preserve"> and dinners</w:t>
      </w:r>
      <w:r w:rsidR="00F07BF3">
        <w:rPr>
          <w:szCs w:val="22"/>
        </w:rPr>
        <w:t xml:space="preserve"> for Field staff.</w:t>
      </w:r>
    </w:p>
    <w:p w14:paraId="3CE2424D" w14:textId="77777777" w:rsidR="00F07BF3" w:rsidRDefault="00F07BF3" w:rsidP="00221639">
      <w:pPr>
        <w:rPr>
          <w:szCs w:val="22"/>
        </w:rPr>
      </w:pPr>
    </w:p>
    <w:p w14:paraId="4F1663A8" w14:textId="77777777" w:rsidR="003542DA" w:rsidRDefault="00FF0BA5" w:rsidP="00221639">
      <w:pPr>
        <w:rPr>
          <w:szCs w:val="22"/>
        </w:rPr>
      </w:pPr>
      <w:r>
        <w:rPr>
          <w:szCs w:val="22"/>
        </w:rPr>
        <w:t xml:space="preserve">Enter </w:t>
      </w:r>
      <w:r w:rsidR="00F07BF3">
        <w:rPr>
          <w:szCs w:val="22"/>
        </w:rPr>
        <w:t xml:space="preserve">Field </w:t>
      </w:r>
      <w:r w:rsidR="00BE2D10">
        <w:rPr>
          <w:szCs w:val="22"/>
        </w:rPr>
        <w:t xml:space="preserve">staff schedules into spreadsheet and prepare timesheets for </w:t>
      </w:r>
      <w:r w:rsidR="00F07BF3">
        <w:rPr>
          <w:szCs w:val="22"/>
        </w:rPr>
        <w:t>Field staff</w:t>
      </w:r>
      <w:r w:rsidR="00BE2D10">
        <w:rPr>
          <w:szCs w:val="22"/>
        </w:rPr>
        <w:t>.</w:t>
      </w:r>
    </w:p>
    <w:p w14:paraId="28F9FC26" w14:textId="77777777" w:rsidR="00F07BF3" w:rsidRPr="00FB70B7" w:rsidRDefault="00F07BF3" w:rsidP="00221639">
      <w:pPr>
        <w:rPr>
          <w:szCs w:val="22"/>
        </w:rPr>
      </w:pPr>
    </w:p>
    <w:p w14:paraId="194B08A9" w14:textId="77777777" w:rsidR="00221639" w:rsidRPr="00FB70B7" w:rsidRDefault="00BE2D10" w:rsidP="00221639">
      <w:pPr>
        <w:rPr>
          <w:szCs w:val="22"/>
        </w:rPr>
      </w:pPr>
      <w:r>
        <w:rPr>
          <w:szCs w:val="22"/>
        </w:rPr>
        <w:t xml:space="preserve">Host </w:t>
      </w:r>
      <w:r w:rsidR="00326714" w:rsidRPr="00FB70B7">
        <w:rPr>
          <w:szCs w:val="22"/>
        </w:rPr>
        <w:t>conference calls for field representatives to provide updates on accounts.</w:t>
      </w:r>
    </w:p>
    <w:p w14:paraId="6E98007A" w14:textId="77777777" w:rsidR="003542DA" w:rsidRPr="00FB70B7" w:rsidRDefault="00E20F84">
      <w:pPr>
        <w:rPr>
          <w:szCs w:val="22"/>
        </w:rPr>
      </w:pPr>
      <w:r w:rsidRPr="00FB70B7">
        <w:rPr>
          <w:szCs w:val="22"/>
        </w:rPr>
        <w:t>Receive, open, review and handle all incoming mail</w:t>
      </w:r>
      <w:r w:rsidR="003542DA" w:rsidRPr="00FB70B7">
        <w:rPr>
          <w:szCs w:val="22"/>
        </w:rPr>
        <w:t>.</w:t>
      </w:r>
    </w:p>
    <w:p w14:paraId="5857344A" w14:textId="77777777" w:rsidR="003542DA" w:rsidRPr="00FB70B7" w:rsidRDefault="003542DA">
      <w:pPr>
        <w:rPr>
          <w:szCs w:val="22"/>
        </w:rPr>
      </w:pPr>
    </w:p>
    <w:p w14:paraId="247DF159" w14:textId="77777777" w:rsidR="00F07BF3" w:rsidRPr="00FB70B7" w:rsidRDefault="00F07BF3" w:rsidP="00F07BF3">
      <w:pPr>
        <w:rPr>
          <w:szCs w:val="22"/>
        </w:rPr>
      </w:pPr>
      <w:r>
        <w:rPr>
          <w:szCs w:val="22"/>
        </w:rPr>
        <w:t>Provide support services for Field staff.</w:t>
      </w:r>
    </w:p>
    <w:p w14:paraId="0EA09D7B" w14:textId="77777777" w:rsidR="00F07BF3" w:rsidRDefault="00F07BF3">
      <w:pPr>
        <w:rPr>
          <w:szCs w:val="22"/>
        </w:rPr>
      </w:pPr>
    </w:p>
    <w:p w14:paraId="42C6295C" w14:textId="77777777" w:rsidR="00E20F84" w:rsidRDefault="003542DA">
      <w:pPr>
        <w:rPr>
          <w:szCs w:val="22"/>
        </w:rPr>
      </w:pPr>
      <w:r w:rsidRPr="00FB70B7">
        <w:rPr>
          <w:szCs w:val="22"/>
        </w:rPr>
        <w:t>C</w:t>
      </w:r>
      <w:r w:rsidR="00E20F84" w:rsidRPr="00FB70B7">
        <w:rPr>
          <w:szCs w:val="22"/>
        </w:rPr>
        <w:t>ompose notes</w:t>
      </w:r>
      <w:r w:rsidR="00BE2D10">
        <w:rPr>
          <w:szCs w:val="22"/>
        </w:rPr>
        <w:t xml:space="preserve"> in internal system and </w:t>
      </w:r>
      <w:r w:rsidR="00F07BF3">
        <w:rPr>
          <w:szCs w:val="22"/>
        </w:rPr>
        <w:t>format</w:t>
      </w:r>
      <w:r w:rsidR="00E20F84" w:rsidRPr="00FB70B7">
        <w:rPr>
          <w:szCs w:val="22"/>
        </w:rPr>
        <w:t xml:space="preserve"> letters </w:t>
      </w:r>
      <w:r w:rsidR="00BE2D10">
        <w:rPr>
          <w:szCs w:val="22"/>
        </w:rPr>
        <w:t>for vetting purpose</w:t>
      </w:r>
      <w:r w:rsidR="00FF0BA5">
        <w:rPr>
          <w:szCs w:val="22"/>
        </w:rPr>
        <w:t xml:space="preserve">s </w:t>
      </w:r>
      <w:r w:rsidR="00BE2D10">
        <w:rPr>
          <w:szCs w:val="22"/>
        </w:rPr>
        <w:t xml:space="preserve">for </w:t>
      </w:r>
      <w:r w:rsidR="00F07BF3">
        <w:rPr>
          <w:szCs w:val="22"/>
        </w:rPr>
        <w:t>Field staff.</w:t>
      </w:r>
    </w:p>
    <w:p w14:paraId="472D98AC" w14:textId="77777777" w:rsidR="00F07BF3" w:rsidRDefault="00F07BF3">
      <w:pPr>
        <w:rPr>
          <w:szCs w:val="22"/>
        </w:rPr>
      </w:pPr>
    </w:p>
    <w:p w14:paraId="3B46C7B1" w14:textId="77777777" w:rsidR="00E20F84" w:rsidRPr="00FB70B7" w:rsidRDefault="00E20F84">
      <w:pPr>
        <w:rPr>
          <w:szCs w:val="22"/>
        </w:rPr>
      </w:pPr>
      <w:r w:rsidRPr="00FB70B7">
        <w:rPr>
          <w:szCs w:val="22"/>
        </w:rPr>
        <w:t xml:space="preserve">Perform other </w:t>
      </w:r>
      <w:proofErr w:type="gramStart"/>
      <w:r w:rsidRPr="00FB70B7">
        <w:rPr>
          <w:szCs w:val="22"/>
        </w:rPr>
        <w:t>job related</w:t>
      </w:r>
      <w:proofErr w:type="gramEnd"/>
      <w:r w:rsidRPr="00FB70B7">
        <w:rPr>
          <w:szCs w:val="22"/>
        </w:rPr>
        <w:t xml:space="preserve"> duties as assigned</w:t>
      </w:r>
      <w:r w:rsidR="00307F0F" w:rsidRPr="00FB70B7">
        <w:rPr>
          <w:szCs w:val="22"/>
        </w:rPr>
        <w:t>.</w:t>
      </w:r>
    </w:p>
    <w:p w14:paraId="25679689" w14:textId="77777777" w:rsidR="00FB70B7" w:rsidRPr="00FB70B7" w:rsidRDefault="00FB70B7">
      <w:pPr>
        <w:rPr>
          <w:szCs w:val="22"/>
        </w:rPr>
      </w:pPr>
    </w:p>
    <w:p w14:paraId="1206D951" w14:textId="77777777" w:rsidR="00E20F84" w:rsidRPr="00FB70B7" w:rsidRDefault="00E20F84">
      <w:pPr>
        <w:rPr>
          <w:b/>
          <w:szCs w:val="22"/>
          <w:u w:val="single"/>
        </w:rPr>
      </w:pPr>
      <w:r w:rsidRPr="00FB70B7">
        <w:rPr>
          <w:b/>
          <w:szCs w:val="22"/>
          <w:u w:val="single"/>
        </w:rPr>
        <w:t>MINIMUM REQUIREMENTS:</w:t>
      </w:r>
    </w:p>
    <w:p w14:paraId="2BCBC035" w14:textId="77777777" w:rsidR="00E20F84" w:rsidRPr="00FB70B7" w:rsidRDefault="00E20F84">
      <w:pPr>
        <w:rPr>
          <w:szCs w:val="22"/>
          <w:u w:val="single"/>
        </w:rPr>
      </w:pPr>
    </w:p>
    <w:p w14:paraId="42998B8B" w14:textId="77777777" w:rsidR="00E20F84" w:rsidRPr="00FB70B7" w:rsidRDefault="00DA0540">
      <w:pPr>
        <w:rPr>
          <w:szCs w:val="22"/>
        </w:rPr>
      </w:pPr>
      <w:r w:rsidRPr="00FB70B7">
        <w:rPr>
          <w:szCs w:val="22"/>
        </w:rPr>
        <w:t>High school diploma or its equivalent</w:t>
      </w:r>
      <w:r w:rsidR="00E20F84" w:rsidRPr="00FB70B7">
        <w:rPr>
          <w:szCs w:val="22"/>
        </w:rPr>
        <w:t>.</w:t>
      </w:r>
    </w:p>
    <w:p w14:paraId="178B289E" w14:textId="77777777" w:rsidR="00E20F84" w:rsidRPr="00FB70B7" w:rsidRDefault="00E20F84">
      <w:pPr>
        <w:rPr>
          <w:szCs w:val="22"/>
        </w:rPr>
      </w:pPr>
    </w:p>
    <w:p w14:paraId="50A1F610" w14:textId="77777777" w:rsidR="00E20F84" w:rsidRPr="00FB70B7" w:rsidRDefault="00E20F84">
      <w:pPr>
        <w:rPr>
          <w:szCs w:val="22"/>
        </w:rPr>
      </w:pPr>
      <w:r w:rsidRPr="00FB70B7">
        <w:rPr>
          <w:szCs w:val="22"/>
        </w:rPr>
        <w:t>Experience and training which provide the following abilities, skills and knowledge:</w:t>
      </w:r>
    </w:p>
    <w:p w14:paraId="70699448" w14:textId="77777777" w:rsidR="00E20F84" w:rsidRPr="00FB70B7" w:rsidRDefault="00E20F84">
      <w:pPr>
        <w:rPr>
          <w:szCs w:val="22"/>
        </w:rPr>
      </w:pPr>
    </w:p>
    <w:p w14:paraId="1D6A9182" w14:textId="77777777" w:rsidR="008F2FE7" w:rsidRDefault="00EB67C9">
      <w:pPr>
        <w:numPr>
          <w:ilvl w:val="0"/>
          <w:numId w:val="2"/>
        </w:numPr>
        <w:rPr>
          <w:szCs w:val="22"/>
        </w:rPr>
      </w:pPr>
      <w:r>
        <w:rPr>
          <w:szCs w:val="22"/>
        </w:rPr>
        <w:t>a</w:t>
      </w:r>
      <w:r w:rsidR="008F2FE7">
        <w:rPr>
          <w:szCs w:val="22"/>
        </w:rPr>
        <w:t xml:space="preserve">bility to be detailed and </w:t>
      </w:r>
      <w:proofErr w:type="gramStart"/>
      <w:r w:rsidR="008F2FE7">
        <w:rPr>
          <w:szCs w:val="22"/>
        </w:rPr>
        <w:t>accurate</w:t>
      </w:r>
      <w:r>
        <w:rPr>
          <w:szCs w:val="22"/>
        </w:rPr>
        <w:t>;</w:t>
      </w:r>
      <w:proofErr w:type="gramEnd"/>
    </w:p>
    <w:p w14:paraId="1C5CEBBD" w14:textId="77777777" w:rsidR="008F2FE7" w:rsidRDefault="008F2FE7" w:rsidP="00371AF1">
      <w:pPr>
        <w:ind w:left="720"/>
        <w:rPr>
          <w:szCs w:val="22"/>
        </w:rPr>
      </w:pPr>
    </w:p>
    <w:p w14:paraId="33CC7E63" w14:textId="77777777" w:rsidR="00E20F84" w:rsidRPr="00FB70B7" w:rsidRDefault="00E20F84">
      <w:pPr>
        <w:numPr>
          <w:ilvl w:val="0"/>
          <w:numId w:val="2"/>
        </w:numPr>
        <w:rPr>
          <w:szCs w:val="22"/>
        </w:rPr>
      </w:pPr>
      <w:r w:rsidRPr="00FB70B7">
        <w:rPr>
          <w:szCs w:val="22"/>
        </w:rPr>
        <w:t xml:space="preserve">ability to keep complex records, to assemble, collect and organize data and prepare appropriate forms, records, and reports with speed and </w:t>
      </w:r>
      <w:proofErr w:type="gramStart"/>
      <w:r w:rsidRPr="00FB70B7">
        <w:rPr>
          <w:szCs w:val="22"/>
        </w:rPr>
        <w:t>accuracy;</w:t>
      </w:r>
      <w:proofErr w:type="gramEnd"/>
    </w:p>
    <w:p w14:paraId="471975CE" w14:textId="77777777" w:rsidR="00E20F84" w:rsidRPr="00FB70B7" w:rsidRDefault="00E20F84">
      <w:pPr>
        <w:rPr>
          <w:szCs w:val="22"/>
        </w:rPr>
      </w:pPr>
    </w:p>
    <w:p w14:paraId="36C93182" w14:textId="77777777" w:rsidR="00E20F84" w:rsidRPr="00FB70B7" w:rsidRDefault="00E20F84">
      <w:pPr>
        <w:numPr>
          <w:ilvl w:val="0"/>
          <w:numId w:val="2"/>
        </w:numPr>
        <w:rPr>
          <w:szCs w:val="22"/>
        </w:rPr>
      </w:pPr>
      <w:r w:rsidRPr="00FB70B7">
        <w:rPr>
          <w:szCs w:val="22"/>
        </w:rPr>
        <w:t xml:space="preserve">analytical skills, ability to gather and interpret </w:t>
      </w:r>
      <w:proofErr w:type="gramStart"/>
      <w:r w:rsidRPr="00FB70B7">
        <w:rPr>
          <w:szCs w:val="22"/>
        </w:rPr>
        <w:t>data;</w:t>
      </w:r>
      <w:proofErr w:type="gramEnd"/>
    </w:p>
    <w:p w14:paraId="5F7D219D" w14:textId="77777777" w:rsidR="00E20F84" w:rsidRPr="00FB70B7" w:rsidRDefault="00E20F84">
      <w:pPr>
        <w:ind w:firstLine="720"/>
        <w:rPr>
          <w:szCs w:val="22"/>
        </w:rPr>
      </w:pPr>
    </w:p>
    <w:p w14:paraId="5E7F789F" w14:textId="77777777" w:rsidR="00E20F84" w:rsidRPr="00FB70B7" w:rsidRDefault="00E20F84">
      <w:pPr>
        <w:numPr>
          <w:ilvl w:val="0"/>
          <w:numId w:val="2"/>
        </w:numPr>
        <w:rPr>
          <w:szCs w:val="22"/>
        </w:rPr>
      </w:pPr>
      <w:r w:rsidRPr="00FB70B7">
        <w:rPr>
          <w:szCs w:val="22"/>
        </w:rPr>
        <w:t xml:space="preserve">ability to make arithmetic calculations rapidly and </w:t>
      </w:r>
      <w:proofErr w:type="gramStart"/>
      <w:r w:rsidRPr="00FB70B7">
        <w:rPr>
          <w:szCs w:val="22"/>
        </w:rPr>
        <w:t>accurately;</w:t>
      </w:r>
      <w:proofErr w:type="gramEnd"/>
    </w:p>
    <w:p w14:paraId="5B435DE0" w14:textId="77777777" w:rsidR="00E20F84" w:rsidRPr="00FB70B7" w:rsidRDefault="00E20F84">
      <w:pPr>
        <w:ind w:firstLine="720"/>
        <w:rPr>
          <w:szCs w:val="22"/>
        </w:rPr>
      </w:pPr>
    </w:p>
    <w:p w14:paraId="42754CB7" w14:textId="77777777" w:rsidR="00E20F84" w:rsidRPr="00FB70B7" w:rsidRDefault="00E20F84">
      <w:pPr>
        <w:numPr>
          <w:ilvl w:val="0"/>
          <w:numId w:val="2"/>
        </w:numPr>
        <w:rPr>
          <w:szCs w:val="22"/>
        </w:rPr>
      </w:pPr>
      <w:r w:rsidRPr="00FB70B7">
        <w:rPr>
          <w:szCs w:val="22"/>
        </w:rPr>
        <w:t xml:space="preserve">ability to operate a personal computer and common office </w:t>
      </w:r>
      <w:proofErr w:type="gramStart"/>
      <w:r w:rsidRPr="00FB70B7">
        <w:rPr>
          <w:szCs w:val="22"/>
        </w:rPr>
        <w:t>equipment;</w:t>
      </w:r>
      <w:proofErr w:type="gramEnd"/>
    </w:p>
    <w:p w14:paraId="290CE95D" w14:textId="77777777" w:rsidR="00E20F84" w:rsidRPr="00FB70B7" w:rsidRDefault="00E20F84">
      <w:pPr>
        <w:ind w:firstLine="720"/>
        <w:rPr>
          <w:szCs w:val="22"/>
        </w:rPr>
      </w:pPr>
    </w:p>
    <w:p w14:paraId="6F61694D" w14:textId="77777777" w:rsidR="00E20F84" w:rsidRPr="00FB70B7" w:rsidRDefault="00E20F84">
      <w:pPr>
        <w:numPr>
          <w:ilvl w:val="0"/>
          <w:numId w:val="2"/>
        </w:numPr>
        <w:rPr>
          <w:szCs w:val="22"/>
        </w:rPr>
      </w:pPr>
      <w:r w:rsidRPr="00FB70B7">
        <w:rPr>
          <w:szCs w:val="22"/>
        </w:rPr>
        <w:t xml:space="preserve">ability to learn new computer </w:t>
      </w:r>
      <w:proofErr w:type="gramStart"/>
      <w:r w:rsidRPr="00FB70B7">
        <w:rPr>
          <w:szCs w:val="22"/>
        </w:rPr>
        <w:t>programs;</w:t>
      </w:r>
      <w:proofErr w:type="gramEnd"/>
    </w:p>
    <w:p w14:paraId="0711AAFC" w14:textId="77777777" w:rsidR="00E20F84" w:rsidRPr="00FB70B7" w:rsidRDefault="00E20F84">
      <w:pPr>
        <w:ind w:firstLine="720"/>
        <w:rPr>
          <w:szCs w:val="22"/>
        </w:rPr>
      </w:pPr>
    </w:p>
    <w:p w14:paraId="4BD92A56" w14:textId="77777777" w:rsidR="00E20F84" w:rsidRPr="00FB70B7" w:rsidRDefault="00593531">
      <w:pPr>
        <w:numPr>
          <w:ilvl w:val="0"/>
          <w:numId w:val="2"/>
        </w:numPr>
        <w:rPr>
          <w:szCs w:val="22"/>
        </w:rPr>
      </w:pPr>
      <w:r w:rsidRPr="00FB70B7">
        <w:rPr>
          <w:szCs w:val="22"/>
        </w:rPr>
        <w:t xml:space="preserve">considerable </w:t>
      </w:r>
      <w:r w:rsidR="00E20F84" w:rsidRPr="00FB70B7">
        <w:rPr>
          <w:szCs w:val="22"/>
        </w:rPr>
        <w:t xml:space="preserve">knowledge of English, grammar, spelling, punctuation and </w:t>
      </w:r>
      <w:proofErr w:type="gramStart"/>
      <w:r w:rsidR="00E20F84" w:rsidRPr="00FB70B7">
        <w:rPr>
          <w:szCs w:val="22"/>
        </w:rPr>
        <w:t>vocabulary;</w:t>
      </w:r>
      <w:proofErr w:type="gramEnd"/>
    </w:p>
    <w:p w14:paraId="653A0633" w14:textId="77777777" w:rsidR="00E20F84" w:rsidRPr="00FB70B7" w:rsidRDefault="00E20F84">
      <w:pPr>
        <w:rPr>
          <w:szCs w:val="22"/>
        </w:rPr>
      </w:pPr>
    </w:p>
    <w:p w14:paraId="7E0CAE03" w14:textId="77777777" w:rsidR="00E20F84" w:rsidRPr="00FB70B7" w:rsidRDefault="00593531">
      <w:pPr>
        <w:numPr>
          <w:ilvl w:val="0"/>
          <w:numId w:val="2"/>
        </w:numPr>
        <w:rPr>
          <w:szCs w:val="22"/>
        </w:rPr>
      </w:pPr>
      <w:r w:rsidRPr="00FB70B7">
        <w:rPr>
          <w:szCs w:val="22"/>
        </w:rPr>
        <w:t xml:space="preserve">ability </w:t>
      </w:r>
      <w:r w:rsidR="00E20F84" w:rsidRPr="00FB70B7">
        <w:rPr>
          <w:szCs w:val="22"/>
        </w:rPr>
        <w:t>to communicate tactfully, courteously and effectively.</w:t>
      </w:r>
    </w:p>
    <w:p w14:paraId="477CA0FA" w14:textId="77777777" w:rsidR="00FB70B7" w:rsidRPr="00FB70B7" w:rsidRDefault="00FB70B7" w:rsidP="00FB70B7">
      <w:pPr>
        <w:pStyle w:val="ListParagraph"/>
        <w:rPr>
          <w:szCs w:val="22"/>
        </w:rPr>
      </w:pPr>
    </w:p>
    <w:p w14:paraId="13386247" w14:textId="77777777" w:rsidR="0060726E" w:rsidRPr="00FB70B7" w:rsidRDefault="0060726E" w:rsidP="00FB70B7">
      <w:pPr>
        <w:rPr>
          <w:szCs w:val="22"/>
        </w:rPr>
      </w:pPr>
    </w:p>
    <w:p w14:paraId="63F55722" w14:textId="77777777" w:rsidR="000332DD" w:rsidRPr="00FB70B7" w:rsidRDefault="000332DD">
      <w:pPr>
        <w:rPr>
          <w:szCs w:val="22"/>
        </w:rPr>
      </w:pPr>
    </w:p>
    <w:p w14:paraId="561CA5FE" w14:textId="77777777" w:rsidR="0030140B" w:rsidRPr="00FB70B7" w:rsidRDefault="00927732">
      <w:pPr>
        <w:rPr>
          <w:szCs w:val="22"/>
        </w:rPr>
      </w:pPr>
      <w:r>
        <w:rPr>
          <w:szCs w:val="22"/>
        </w:rPr>
        <w:t>July 16, 2019</w:t>
      </w:r>
    </w:p>
    <w:sectPr w:rsidR="0030140B" w:rsidRPr="00FB70B7" w:rsidSect="00FB70B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1528" w14:textId="77777777" w:rsidR="00903640" w:rsidRDefault="00903640">
      <w:r>
        <w:separator/>
      </w:r>
    </w:p>
  </w:endnote>
  <w:endnote w:type="continuationSeparator" w:id="0">
    <w:p w14:paraId="32470753" w14:textId="77777777" w:rsidR="00903640" w:rsidRDefault="0090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7F27" w14:textId="77777777" w:rsidR="00903640" w:rsidRDefault="00903640">
      <w:r>
        <w:separator/>
      </w:r>
    </w:p>
  </w:footnote>
  <w:footnote w:type="continuationSeparator" w:id="0">
    <w:p w14:paraId="5308C1D7" w14:textId="77777777" w:rsidR="00903640" w:rsidRDefault="0090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50574"/>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abstractNum w:abstractNumId="1" w15:restartNumberingAfterBreak="0">
    <w:nsid w:val="602123E6"/>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num w:numId="1" w16cid:durableId="231308844">
    <w:abstractNumId w:val="0"/>
  </w:num>
  <w:num w:numId="2" w16cid:durableId="201904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intFractionalCharacterWidth/>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3F"/>
    <w:rsid w:val="00026373"/>
    <w:rsid w:val="00031845"/>
    <w:rsid w:val="000332DD"/>
    <w:rsid w:val="0004103F"/>
    <w:rsid w:val="000420BD"/>
    <w:rsid w:val="00050703"/>
    <w:rsid w:val="000A266F"/>
    <w:rsid w:val="00141732"/>
    <w:rsid w:val="0015429E"/>
    <w:rsid w:val="00176420"/>
    <w:rsid w:val="001A1BA5"/>
    <w:rsid w:val="001F09B6"/>
    <w:rsid w:val="00221639"/>
    <w:rsid w:val="00224AB1"/>
    <w:rsid w:val="00224BC0"/>
    <w:rsid w:val="0024224E"/>
    <w:rsid w:val="002853F8"/>
    <w:rsid w:val="00286A64"/>
    <w:rsid w:val="00295409"/>
    <w:rsid w:val="00297756"/>
    <w:rsid w:val="002B3197"/>
    <w:rsid w:val="002C00C5"/>
    <w:rsid w:val="002D1DA8"/>
    <w:rsid w:val="002F0A0F"/>
    <w:rsid w:val="0030140B"/>
    <w:rsid w:val="00303586"/>
    <w:rsid w:val="00307F0F"/>
    <w:rsid w:val="00326714"/>
    <w:rsid w:val="00345E73"/>
    <w:rsid w:val="003542DA"/>
    <w:rsid w:val="00356A17"/>
    <w:rsid w:val="00371AF1"/>
    <w:rsid w:val="00374DFE"/>
    <w:rsid w:val="0039344E"/>
    <w:rsid w:val="00394C8A"/>
    <w:rsid w:val="003A0963"/>
    <w:rsid w:val="003B080F"/>
    <w:rsid w:val="003D566B"/>
    <w:rsid w:val="003F37B2"/>
    <w:rsid w:val="003F3C23"/>
    <w:rsid w:val="00420ED9"/>
    <w:rsid w:val="004274F9"/>
    <w:rsid w:val="004311BD"/>
    <w:rsid w:val="00492F4B"/>
    <w:rsid w:val="004954F8"/>
    <w:rsid w:val="004B2918"/>
    <w:rsid w:val="004C584D"/>
    <w:rsid w:val="004E2F58"/>
    <w:rsid w:val="004F5813"/>
    <w:rsid w:val="00522D0B"/>
    <w:rsid w:val="005371C5"/>
    <w:rsid w:val="00544B78"/>
    <w:rsid w:val="00555F99"/>
    <w:rsid w:val="005576A0"/>
    <w:rsid w:val="00562958"/>
    <w:rsid w:val="005664EE"/>
    <w:rsid w:val="00574793"/>
    <w:rsid w:val="0057657E"/>
    <w:rsid w:val="00577852"/>
    <w:rsid w:val="005807BD"/>
    <w:rsid w:val="00593531"/>
    <w:rsid w:val="005B1EE7"/>
    <w:rsid w:val="005D00F4"/>
    <w:rsid w:val="005E7372"/>
    <w:rsid w:val="0060726E"/>
    <w:rsid w:val="0063286A"/>
    <w:rsid w:val="006441F0"/>
    <w:rsid w:val="0064741E"/>
    <w:rsid w:val="006909A1"/>
    <w:rsid w:val="00705236"/>
    <w:rsid w:val="007273D2"/>
    <w:rsid w:val="00735387"/>
    <w:rsid w:val="007778BC"/>
    <w:rsid w:val="007847C4"/>
    <w:rsid w:val="007E5EE0"/>
    <w:rsid w:val="007E6C9E"/>
    <w:rsid w:val="00826380"/>
    <w:rsid w:val="00847E66"/>
    <w:rsid w:val="008B5255"/>
    <w:rsid w:val="008C1C34"/>
    <w:rsid w:val="008F2FE7"/>
    <w:rsid w:val="00903640"/>
    <w:rsid w:val="0091314A"/>
    <w:rsid w:val="009174E1"/>
    <w:rsid w:val="0092084B"/>
    <w:rsid w:val="009263E7"/>
    <w:rsid w:val="00927732"/>
    <w:rsid w:val="00947DBC"/>
    <w:rsid w:val="00954E5E"/>
    <w:rsid w:val="00974759"/>
    <w:rsid w:val="00976261"/>
    <w:rsid w:val="0098448D"/>
    <w:rsid w:val="009B32C4"/>
    <w:rsid w:val="009C2B00"/>
    <w:rsid w:val="009F0601"/>
    <w:rsid w:val="009F56E6"/>
    <w:rsid w:val="00A06C40"/>
    <w:rsid w:val="00A22288"/>
    <w:rsid w:val="00A657EB"/>
    <w:rsid w:val="00A86622"/>
    <w:rsid w:val="00AE0249"/>
    <w:rsid w:val="00B164B5"/>
    <w:rsid w:val="00B5481E"/>
    <w:rsid w:val="00B65FD4"/>
    <w:rsid w:val="00B72A14"/>
    <w:rsid w:val="00B85B50"/>
    <w:rsid w:val="00B910A5"/>
    <w:rsid w:val="00B97C0D"/>
    <w:rsid w:val="00BA042F"/>
    <w:rsid w:val="00BB6A5E"/>
    <w:rsid w:val="00BC2892"/>
    <w:rsid w:val="00BE2D10"/>
    <w:rsid w:val="00C0398C"/>
    <w:rsid w:val="00C46075"/>
    <w:rsid w:val="00C73C20"/>
    <w:rsid w:val="00C81D38"/>
    <w:rsid w:val="00CA553F"/>
    <w:rsid w:val="00CE68FB"/>
    <w:rsid w:val="00D33B0E"/>
    <w:rsid w:val="00D479A4"/>
    <w:rsid w:val="00D527EE"/>
    <w:rsid w:val="00D62E7B"/>
    <w:rsid w:val="00D91CD1"/>
    <w:rsid w:val="00DA0540"/>
    <w:rsid w:val="00DD5319"/>
    <w:rsid w:val="00DE20CE"/>
    <w:rsid w:val="00E0574B"/>
    <w:rsid w:val="00E20F84"/>
    <w:rsid w:val="00E30922"/>
    <w:rsid w:val="00EB67C9"/>
    <w:rsid w:val="00ED6F5C"/>
    <w:rsid w:val="00EF1987"/>
    <w:rsid w:val="00EF77E5"/>
    <w:rsid w:val="00F062D8"/>
    <w:rsid w:val="00F079C6"/>
    <w:rsid w:val="00F07BF3"/>
    <w:rsid w:val="00F2643F"/>
    <w:rsid w:val="00F31137"/>
    <w:rsid w:val="00F402D0"/>
    <w:rsid w:val="00F41BAA"/>
    <w:rsid w:val="00F51429"/>
    <w:rsid w:val="00F93147"/>
    <w:rsid w:val="00F93E8E"/>
    <w:rsid w:val="00F9714A"/>
    <w:rsid w:val="00FB70B7"/>
    <w:rsid w:val="00FD1F51"/>
    <w:rsid w:val="00FF0BA5"/>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DB8F3"/>
  <w15:chartTrackingRefBased/>
  <w15:docId w15:val="{6216FCB6-6608-4DC1-87EC-1A8F376D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customStyle="1" w:styleId="OUTLINE">
    <w:name w:val="OUTLINE"/>
    <w:basedOn w:val="Normal"/>
    <w:pPr>
      <w:tabs>
        <w:tab w:val="right" w:pos="360"/>
      </w:tabs>
      <w:ind w:left="720" w:hanging="720"/>
    </w:pPr>
  </w:style>
  <w:style w:type="paragraph" w:styleId="BalloonText">
    <w:name w:val="Balloon Text"/>
    <w:basedOn w:val="Normal"/>
    <w:semiHidden/>
    <w:rsid w:val="00307F0F"/>
    <w:rPr>
      <w:rFonts w:ascii="Tahoma" w:hAnsi="Tahoma" w:cs="Tahoma"/>
      <w:sz w:val="16"/>
      <w:szCs w:val="16"/>
    </w:rPr>
  </w:style>
  <w:style w:type="paragraph" w:styleId="Header">
    <w:name w:val="header"/>
    <w:basedOn w:val="Normal"/>
    <w:rsid w:val="00A86622"/>
    <w:pPr>
      <w:tabs>
        <w:tab w:val="center" w:pos="4320"/>
        <w:tab w:val="right" w:pos="8640"/>
      </w:tabs>
    </w:pPr>
  </w:style>
  <w:style w:type="paragraph" w:styleId="Footer">
    <w:name w:val="footer"/>
    <w:basedOn w:val="Normal"/>
    <w:rsid w:val="00A86622"/>
    <w:pPr>
      <w:tabs>
        <w:tab w:val="center" w:pos="4320"/>
        <w:tab w:val="right" w:pos="8640"/>
      </w:tabs>
    </w:pPr>
  </w:style>
  <w:style w:type="paragraph" w:styleId="ListParagraph">
    <w:name w:val="List Paragraph"/>
    <w:basedOn w:val="Normal"/>
    <w:uiPriority w:val="34"/>
    <w:qFormat/>
    <w:rsid w:val="00FB7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0394-3248-492F-B49C-BC4A4871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MICHIGAN EDUCATION SPECIAL SERVICES ASSOCIATION</vt:lpstr>
    </vt:vector>
  </TitlesOfParts>
  <Company>MEA</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EDUCATION SPECIAL SERVICES ASSOCIATION</dc:title>
  <dc:subject/>
  <dc:creator>MEDNA</dc:creator>
  <cp:keywords/>
  <cp:lastModifiedBy>Henderson, Sofia</cp:lastModifiedBy>
  <cp:revision>2</cp:revision>
  <cp:lastPrinted>2015-01-30T21:39:00Z</cp:lastPrinted>
  <dcterms:created xsi:type="dcterms:W3CDTF">2025-04-25T16:17:00Z</dcterms:created>
  <dcterms:modified xsi:type="dcterms:W3CDTF">2025-04-25T16:17:00Z</dcterms:modified>
</cp:coreProperties>
</file>